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D202" w14:textId="1B87EA28" w:rsidR="00E83070" w:rsidRDefault="00982D0A" w:rsidP="00E83070">
      <w:pPr>
        <w:pStyle w:val="af8"/>
        <w:jc w:val="center"/>
        <w:rPr>
          <w:b/>
          <w:sz w:val="36"/>
          <w:szCs w:val="36"/>
          <w:lang w:val="ru-RU"/>
        </w:rPr>
      </w:pPr>
      <w:bookmarkStart w:id="0" w:name="_Hlk518981385"/>
      <w:r>
        <w:rPr>
          <w:b/>
          <w:bCs/>
          <w:noProof/>
        </w:rPr>
        <w:drawing>
          <wp:inline distT="0" distB="0" distL="0" distR="0" wp14:anchorId="482EBFB2" wp14:editId="447CEE39">
            <wp:extent cx="1154430" cy="12058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597C" w14:textId="77777777" w:rsidR="00E83070" w:rsidRDefault="00E83070" w:rsidP="00E83070">
      <w:pPr>
        <w:pStyle w:val="af8"/>
        <w:jc w:val="center"/>
        <w:rPr>
          <w:b/>
          <w:sz w:val="36"/>
          <w:szCs w:val="36"/>
          <w:lang w:val="ru-RU"/>
        </w:rPr>
      </w:pPr>
    </w:p>
    <w:p w14:paraId="7A5FE42D" w14:textId="14254FE6" w:rsidR="00E83070" w:rsidRDefault="00E83070" w:rsidP="00E83070">
      <w:pPr>
        <w:pStyle w:val="af8"/>
        <w:jc w:val="center"/>
        <w:rPr>
          <w:b/>
          <w:sz w:val="36"/>
          <w:szCs w:val="36"/>
          <w:lang w:val="ru-RU"/>
        </w:rPr>
      </w:pPr>
    </w:p>
    <w:p w14:paraId="614210E0" w14:textId="77777777" w:rsidR="00982D0A" w:rsidRPr="00982D0A" w:rsidRDefault="00982D0A" w:rsidP="00982D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82D0A">
        <w:rPr>
          <w:rFonts w:ascii="Times New Roman" w:hAnsi="Times New Roman"/>
          <w:b/>
          <w:sz w:val="36"/>
        </w:rPr>
        <w:t>Федеральная служба по надзору в сфере транспорта</w:t>
      </w:r>
    </w:p>
    <w:p w14:paraId="3E8E47CD" w14:textId="77777777" w:rsidR="00982D0A" w:rsidRPr="00982D0A" w:rsidRDefault="00982D0A" w:rsidP="00982D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736568EC" w14:textId="280172A2" w:rsidR="00982D0A" w:rsidRPr="00982D0A" w:rsidRDefault="00982D0A" w:rsidP="00982D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82D0A">
        <w:rPr>
          <w:rFonts w:ascii="Times New Roman" w:hAnsi="Times New Roman"/>
          <w:b/>
          <w:sz w:val="36"/>
        </w:rPr>
        <w:t>Уральское межрегиональное управление</w:t>
      </w:r>
    </w:p>
    <w:p w14:paraId="147723B1" w14:textId="77777777" w:rsidR="00982D0A" w:rsidRPr="00982D0A" w:rsidRDefault="00982D0A" w:rsidP="00982D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82D0A">
        <w:rPr>
          <w:rFonts w:ascii="Times New Roman" w:hAnsi="Times New Roman"/>
          <w:b/>
          <w:sz w:val="36"/>
        </w:rPr>
        <w:t>государственного автодорожного надзора</w:t>
      </w:r>
    </w:p>
    <w:p w14:paraId="39A0FDD1" w14:textId="4FD1C47D" w:rsidR="00982D0A" w:rsidRPr="00982D0A" w:rsidRDefault="00982D0A" w:rsidP="00982D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82D0A">
        <w:rPr>
          <w:rFonts w:ascii="Times New Roman" w:hAnsi="Times New Roman"/>
          <w:b/>
          <w:sz w:val="36"/>
        </w:rPr>
        <w:t>(Уральское МУГАДН)</w:t>
      </w:r>
    </w:p>
    <w:p w14:paraId="7035FD76" w14:textId="77777777" w:rsidR="00982D0A" w:rsidRPr="002332A6" w:rsidRDefault="00982D0A" w:rsidP="00982D0A">
      <w:pPr>
        <w:jc w:val="center"/>
        <w:rPr>
          <w:b/>
          <w:sz w:val="36"/>
        </w:rPr>
      </w:pPr>
    </w:p>
    <w:p w14:paraId="7676D842" w14:textId="48535489" w:rsidR="00982D0A" w:rsidRDefault="00982D0A" w:rsidP="00E83070">
      <w:pPr>
        <w:pStyle w:val="af8"/>
        <w:jc w:val="center"/>
        <w:rPr>
          <w:b/>
          <w:sz w:val="36"/>
          <w:szCs w:val="36"/>
          <w:lang w:val="ru-RU"/>
        </w:rPr>
      </w:pPr>
    </w:p>
    <w:p w14:paraId="4BC19566" w14:textId="77777777" w:rsidR="00E83070" w:rsidRPr="00982D0A" w:rsidRDefault="00E83070" w:rsidP="00E83070">
      <w:pPr>
        <w:pStyle w:val="af8"/>
        <w:jc w:val="center"/>
        <w:rPr>
          <w:b/>
          <w:sz w:val="36"/>
          <w:szCs w:val="36"/>
          <w:lang w:val="ru-RU"/>
        </w:rPr>
      </w:pPr>
    </w:p>
    <w:p w14:paraId="5C8D380E" w14:textId="3D329807" w:rsidR="00E83070" w:rsidRPr="00982D0A" w:rsidRDefault="00982D0A" w:rsidP="00E83070">
      <w:pPr>
        <w:pStyle w:val="af8"/>
        <w:spacing w:line="360" w:lineRule="auto"/>
        <w:jc w:val="center"/>
        <w:rPr>
          <w:b/>
          <w:sz w:val="36"/>
          <w:szCs w:val="36"/>
          <w:lang w:val="ru-RU"/>
        </w:rPr>
      </w:pPr>
      <w:r w:rsidRPr="00982D0A">
        <w:rPr>
          <w:b/>
          <w:sz w:val="36"/>
          <w:szCs w:val="36"/>
          <w:lang w:val="ru-RU"/>
        </w:rPr>
        <w:t>ИТОГИ</w:t>
      </w:r>
    </w:p>
    <w:p w14:paraId="7DDB75C6" w14:textId="02963FC9" w:rsidR="00982D0A" w:rsidRPr="00982D0A" w:rsidRDefault="00982D0A" w:rsidP="00E83070">
      <w:pPr>
        <w:pStyle w:val="af8"/>
        <w:spacing w:line="360" w:lineRule="auto"/>
        <w:jc w:val="center"/>
        <w:rPr>
          <w:b/>
          <w:sz w:val="36"/>
          <w:szCs w:val="36"/>
          <w:lang w:val="ru-RU"/>
        </w:rPr>
      </w:pPr>
      <w:r w:rsidRPr="00982D0A">
        <w:rPr>
          <w:b/>
          <w:sz w:val="36"/>
          <w:szCs w:val="36"/>
          <w:lang w:val="ru-RU"/>
        </w:rPr>
        <w:t xml:space="preserve">ПРАВОПРИМЕНИТЕЛЬНОЙ ПРАКТИКИ </w:t>
      </w:r>
    </w:p>
    <w:p w14:paraId="30AC4E4C" w14:textId="4B76EDC0" w:rsidR="00E83070" w:rsidRPr="00982D0A" w:rsidRDefault="00982D0A" w:rsidP="00E83070">
      <w:pPr>
        <w:pStyle w:val="af8"/>
        <w:spacing w:line="360" w:lineRule="auto"/>
        <w:jc w:val="center"/>
        <w:rPr>
          <w:b/>
          <w:sz w:val="36"/>
          <w:szCs w:val="36"/>
          <w:lang w:val="ru-RU"/>
        </w:rPr>
      </w:pPr>
      <w:r w:rsidRPr="00982D0A">
        <w:rPr>
          <w:b/>
          <w:sz w:val="36"/>
          <w:szCs w:val="36"/>
          <w:lang w:val="ru-RU"/>
        </w:rPr>
        <w:t>УРАЛЬСКОГО МУГАДН</w:t>
      </w:r>
    </w:p>
    <w:p w14:paraId="2A9FF70A" w14:textId="79DA35A8" w:rsidR="00E83070" w:rsidRPr="00982D0A" w:rsidRDefault="00982D0A" w:rsidP="00E83070">
      <w:pPr>
        <w:pStyle w:val="af8"/>
        <w:spacing w:line="360" w:lineRule="auto"/>
        <w:jc w:val="center"/>
        <w:rPr>
          <w:sz w:val="36"/>
          <w:szCs w:val="36"/>
          <w:lang w:val="ru-RU"/>
        </w:rPr>
      </w:pPr>
      <w:r w:rsidRPr="00982D0A">
        <w:rPr>
          <w:b/>
          <w:sz w:val="36"/>
          <w:szCs w:val="36"/>
          <w:lang w:val="ru-RU"/>
        </w:rPr>
        <w:t>ЗА 3-Й КВАРТАЛ 2021 ГОДА</w:t>
      </w:r>
    </w:p>
    <w:p w14:paraId="55D4F35A" w14:textId="77777777"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588B0CA" w14:textId="77777777"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47F32134" w14:textId="77777777"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54DB057" w14:textId="77777777"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072DB64" w14:textId="77777777"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1574060" w14:textId="77777777"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8295898" w14:textId="77777777"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538ADE4" w14:textId="77777777" w:rsidR="00E83070" w:rsidRDefault="00E83070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A73C22B" w14:textId="40A90452" w:rsidR="008B292B" w:rsidRDefault="008B292B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F17A56B" w14:textId="437BA7D7" w:rsidR="00627C61" w:rsidRDefault="00627C61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9E2C363" w14:textId="0B6E9678" w:rsidR="00627C61" w:rsidRDefault="00627C61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C8F237B" w14:textId="77777777" w:rsidR="00627C61" w:rsidRDefault="00627C61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4307932B" w14:textId="14A59F0F" w:rsidR="00627C61" w:rsidRDefault="00627C61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0D3AC09" w14:textId="77777777" w:rsidR="00627C61" w:rsidRDefault="00627C61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5ECCA42" w14:textId="77777777" w:rsidR="00E83070" w:rsidRDefault="00E83070" w:rsidP="00E83070">
      <w:pPr>
        <w:spacing w:after="0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ЕКАТЕРИНБУРГ - 2021</w:t>
      </w:r>
    </w:p>
    <w:p w14:paraId="79D4C4E6" w14:textId="7316F7F0" w:rsidR="009D044C" w:rsidRDefault="009D044C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u"/>
        </w:rPr>
      </w:pPr>
      <w:bookmarkStart w:id="1" w:name="_Toc479865174"/>
    </w:p>
    <w:p w14:paraId="5332ACEB" w14:textId="5A20A197" w:rsidR="00497D96" w:rsidRDefault="00497D96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u"/>
        </w:rPr>
      </w:pPr>
    </w:p>
    <w:p w14:paraId="30E3FF1D" w14:textId="77777777" w:rsidR="00497D96" w:rsidRDefault="00497D96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u"/>
        </w:rPr>
      </w:pPr>
    </w:p>
    <w:p w14:paraId="096753E3" w14:textId="11836C0C" w:rsidR="00E83070" w:rsidRPr="002B320F" w:rsidRDefault="00E83070" w:rsidP="00E83070">
      <w:pPr>
        <w:keepNext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2B320F">
        <w:rPr>
          <w:rFonts w:ascii="Times New Roman" w:eastAsia="Times New Roman" w:hAnsi="Times New Roman"/>
          <w:b/>
          <w:bCs/>
          <w:kern w:val="32"/>
          <w:sz w:val="28"/>
          <w:szCs w:val="28"/>
          <w:lang w:val="ru"/>
        </w:rPr>
        <w:t>СОДЕРЖАНИЕ</w:t>
      </w:r>
      <w:bookmarkEnd w:id="1"/>
    </w:p>
    <w:p w14:paraId="5C09D5A6" w14:textId="77777777" w:rsidR="00E83070" w:rsidRPr="002B320F" w:rsidRDefault="00E83070" w:rsidP="00E83070">
      <w:pPr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</w:p>
    <w:p w14:paraId="00562543" w14:textId="32090A75" w:rsidR="00E83070" w:rsidRPr="002B320F" w:rsidRDefault="00E83070" w:rsidP="00E83070">
      <w:pPr>
        <w:tabs>
          <w:tab w:val="left" w:pos="567"/>
          <w:tab w:val="right" w:pos="10065"/>
        </w:tabs>
        <w:spacing w:after="120"/>
        <w:ind w:left="567" w:right="992" w:hanging="567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b/>
          <w:sz w:val="28"/>
          <w:szCs w:val="28"/>
          <w:lang w:val="ru"/>
        </w:rPr>
        <w:t>Общие положения</w:t>
      </w:r>
      <w:r w:rsidRPr="002B320F">
        <w:rPr>
          <w:rFonts w:ascii="Times New Roman" w:hAnsi="Times New Roman"/>
          <w:sz w:val="28"/>
          <w:szCs w:val="28"/>
        </w:rPr>
        <w:tab/>
      </w:r>
      <w:r w:rsidR="00A44BFA">
        <w:rPr>
          <w:rFonts w:ascii="Times New Roman" w:hAnsi="Times New Roman"/>
          <w:sz w:val="28"/>
          <w:szCs w:val="28"/>
        </w:rPr>
        <w:t xml:space="preserve">стр. </w:t>
      </w:r>
      <w:r w:rsidRPr="002B320F">
        <w:rPr>
          <w:rFonts w:ascii="Times New Roman" w:hAnsi="Times New Roman"/>
          <w:sz w:val="28"/>
          <w:szCs w:val="28"/>
          <w:lang w:val="ru"/>
        </w:rPr>
        <w:t>3</w:t>
      </w:r>
    </w:p>
    <w:p w14:paraId="12ADCF87" w14:textId="441C72A5" w:rsidR="006F144A" w:rsidRDefault="006F144A" w:rsidP="006F144A">
      <w:pPr>
        <w:tabs>
          <w:tab w:val="left" w:pos="0"/>
          <w:tab w:val="right" w:pos="10065"/>
        </w:tabs>
        <w:spacing w:after="120"/>
        <w:ind w:right="992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b/>
          <w:sz w:val="28"/>
          <w:szCs w:val="28"/>
          <w:lang w:val="ru"/>
        </w:rPr>
        <w:t>Информация</w:t>
      </w:r>
      <w:r w:rsidR="00E83070" w:rsidRPr="002B320F">
        <w:rPr>
          <w:rFonts w:ascii="Times New Roman" w:hAnsi="Times New Roman"/>
          <w:b/>
          <w:sz w:val="28"/>
          <w:szCs w:val="28"/>
          <w:lang w:val="ru"/>
        </w:rPr>
        <w:t xml:space="preserve"> по правоприменительной практике</w:t>
      </w:r>
      <w:r w:rsidR="00627C61">
        <w:rPr>
          <w:rFonts w:ascii="Times New Roman" w:hAnsi="Times New Roman"/>
          <w:b/>
          <w:sz w:val="28"/>
          <w:szCs w:val="28"/>
          <w:lang w:val="ru"/>
        </w:rPr>
        <w:t>:</w:t>
      </w:r>
    </w:p>
    <w:p w14:paraId="03E03AA9" w14:textId="1E4D3318" w:rsidR="00E83070" w:rsidRPr="002B320F" w:rsidRDefault="00E83070" w:rsidP="00E83070">
      <w:pPr>
        <w:tabs>
          <w:tab w:val="left" w:pos="567"/>
          <w:tab w:val="right" w:pos="10065"/>
        </w:tabs>
        <w:spacing w:after="120"/>
        <w:ind w:left="567" w:right="992" w:hanging="567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sz w:val="28"/>
          <w:szCs w:val="28"/>
          <w:lang w:val="ru"/>
        </w:rPr>
        <w:tab/>
      </w:r>
    </w:p>
    <w:p w14:paraId="4C37052A" w14:textId="6D425A20" w:rsidR="00E83070" w:rsidRPr="006F144A" w:rsidRDefault="00E83070" w:rsidP="00684CEA">
      <w:pPr>
        <w:numPr>
          <w:ilvl w:val="1"/>
          <w:numId w:val="2"/>
        </w:numPr>
        <w:tabs>
          <w:tab w:val="left" w:pos="851"/>
          <w:tab w:val="right" w:pos="10065"/>
        </w:tabs>
        <w:spacing w:after="120" w:line="240" w:lineRule="auto"/>
        <w:ind w:left="851" w:right="992" w:hanging="851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sz w:val="28"/>
          <w:szCs w:val="28"/>
          <w:lang w:val="ru"/>
        </w:rPr>
        <w:t>Проведенные в отношении подконтрольных лиц проверки и иные мер</w:t>
      </w:r>
      <w:bookmarkStart w:id="2" w:name="_GoBack"/>
      <w:bookmarkEnd w:id="2"/>
      <w:r w:rsidRPr="002B320F">
        <w:rPr>
          <w:rFonts w:ascii="Times New Roman" w:hAnsi="Times New Roman"/>
          <w:sz w:val="28"/>
          <w:szCs w:val="28"/>
          <w:lang w:val="ru"/>
        </w:rPr>
        <w:t>оприятия по контролю</w:t>
      </w:r>
      <w:r w:rsidRPr="002B320F">
        <w:rPr>
          <w:rFonts w:ascii="Times New Roman" w:hAnsi="Times New Roman"/>
          <w:sz w:val="28"/>
          <w:szCs w:val="28"/>
        </w:rPr>
        <w:tab/>
      </w:r>
      <w:r w:rsidR="00A44BFA">
        <w:rPr>
          <w:rFonts w:ascii="Times New Roman" w:hAnsi="Times New Roman"/>
          <w:sz w:val="28"/>
          <w:szCs w:val="28"/>
        </w:rPr>
        <w:t xml:space="preserve">стр. </w:t>
      </w:r>
      <w:r w:rsidR="009D044C">
        <w:rPr>
          <w:rFonts w:ascii="Times New Roman" w:hAnsi="Times New Roman"/>
          <w:sz w:val="28"/>
          <w:szCs w:val="28"/>
        </w:rPr>
        <w:t>8</w:t>
      </w:r>
    </w:p>
    <w:p w14:paraId="25887B35" w14:textId="77777777" w:rsidR="006F144A" w:rsidRPr="002B320F" w:rsidRDefault="006F144A" w:rsidP="006F144A">
      <w:pPr>
        <w:tabs>
          <w:tab w:val="left" w:pos="851"/>
          <w:tab w:val="right" w:pos="10065"/>
        </w:tabs>
        <w:spacing w:after="120" w:line="240" w:lineRule="auto"/>
        <w:ind w:left="851" w:right="992"/>
        <w:jc w:val="both"/>
        <w:rPr>
          <w:rFonts w:ascii="Times New Roman" w:hAnsi="Times New Roman"/>
          <w:sz w:val="28"/>
          <w:szCs w:val="28"/>
          <w:lang w:val="ru"/>
        </w:rPr>
      </w:pPr>
    </w:p>
    <w:p w14:paraId="75CE0511" w14:textId="7FEB6436" w:rsidR="00E83070" w:rsidRPr="006F144A" w:rsidRDefault="00E83070" w:rsidP="00684CEA">
      <w:pPr>
        <w:numPr>
          <w:ilvl w:val="1"/>
          <w:numId w:val="2"/>
        </w:numPr>
        <w:tabs>
          <w:tab w:val="left" w:pos="851"/>
          <w:tab w:val="right" w:pos="10065"/>
        </w:tabs>
        <w:spacing w:after="120" w:line="240" w:lineRule="auto"/>
        <w:ind w:left="851" w:right="992" w:hanging="851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sz w:val="28"/>
          <w:szCs w:val="28"/>
          <w:lang w:val="ru"/>
        </w:rPr>
        <w:t>Типовые и массовые нарушения обязательных требований с возможными мероприятиями по их устранению</w:t>
      </w:r>
      <w:r w:rsidRPr="002B320F">
        <w:rPr>
          <w:rFonts w:ascii="Times New Roman" w:hAnsi="Times New Roman"/>
          <w:sz w:val="28"/>
          <w:szCs w:val="28"/>
          <w:lang w:val="ru"/>
        </w:rPr>
        <w:tab/>
      </w:r>
      <w:r w:rsidR="00A44BFA">
        <w:rPr>
          <w:rFonts w:ascii="Times New Roman" w:hAnsi="Times New Roman"/>
          <w:sz w:val="28"/>
          <w:szCs w:val="28"/>
          <w:lang w:val="ru"/>
        </w:rPr>
        <w:t xml:space="preserve">стр. </w:t>
      </w:r>
      <w:r w:rsidRPr="002B320F">
        <w:rPr>
          <w:rFonts w:ascii="Times New Roman" w:hAnsi="Times New Roman"/>
          <w:sz w:val="28"/>
          <w:szCs w:val="28"/>
        </w:rPr>
        <w:t>1</w:t>
      </w:r>
      <w:r w:rsidR="00A44BFA">
        <w:rPr>
          <w:rFonts w:ascii="Times New Roman" w:hAnsi="Times New Roman"/>
          <w:sz w:val="28"/>
          <w:szCs w:val="28"/>
        </w:rPr>
        <w:t>7</w:t>
      </w:r>
    </w:p>
    <w:p w14:paraId="667259CB" w14:textId="77777777" w:rsidR="006F144A" w:rsidRDefault="006F144A" w:rsidP="006F144A">
      <w:pPr>
        <w:pStyle w:val="ae"/>
        <w:rPr>
          <w:sz w:val="28"/>
          <w:szCs w:val="28"/>
          <w:lang w:val="ru"/>
        </w:rPr>
      </w:pPr>
    </w:p>
    <w:p w14:paraId="04706228" w14:textId="77777777" w:rsidR="006F144A" w:rsidRPr="002B320F" w:rsidRDefault="006F144A" w:rsidP="006F144A">
      <w:pPr>
        <w:tabs>
          <w:tab w:val="left" w:pos="851"/>
          <w:tab w:val="right" w:pos="10065"/>
        </w:tabs>
        <w:spacing w:after="120" w:line="240" w:lineRule="auto"/>
        <w:ind w:left="851" w:right="992"/>
        <w:jc w:val="both"/>
        <w:rPr>
          <w:rFonts w:ascii="Times New Roman" w:hAnsi="Times New Roman"/>
          <w:sz w:val="28"/>
          <w:szCs w:val="28"/>
          <w:lang w:val="ru"/>
        </w:rPr>
      </w:pPr>
    </w:p>
    <w:p w14:paraId="0F3903CD" w14:textId="1266FB3C" w:rsidR="00E83070" w:rsidRDefault="00E83070" w:rsidP="00684CEA">
      <w:pPr>
        <w:numPr>
          <w:ilvl w:val="1"/>
          <w:numId w:val="2"/>
        </w:numPr>
        <w:tabs>
          <w:tab w:val="left" w:pos="851"/>
          <w:tab w:val="right" w:pos="10065"/>
        </w:tabs>
        <w:spacing w:after="120" w:line="240" w:lineRule="auto"/>
        <w:ind w:left="851" w:right="992" w:hanging="851"/>
        <w:jc w:val="both"/>
        <w:rPr>
          <w:rFonts w:ascii="Times New Roman" w:hAnsi="Times New Roman"/>
          <w:sz w:val="28"/>
          <w:szCs w:val="28"/>
          <w:lang w:val="ru"/>
        </w:rPr>
      </w:pPr>
      <w:r w:rsidRPr="002B320F">
        <w:rPr>
          <w:rFonts w:ascii="Times New Roman" w:hAnsi="Times New Roman"/>
          <w:sz w:val="28"/>
          <w:szCs w:val="28"/>
          <w:lang w:val="ru"/>
        </w:rPr>
        <w:t>Наложенные по результатам контрольно-надзорных мероприятий меры административной и иной пу</w:t>
      </w:r>
      <w:r w:rsidR="00CC4646">
        <w:rPr>
          <w:rFonts w:ascii="Times New Roman" w:hAnsi="Times New Roman"/>
          <w:sz w:val="28"/>
          <w:szCs w:val="28"/>
          <w:lang w:val="ru"/>
        </w:rPr>
        <w:t xml:space="preserve">блично-правовой ответственности                                                    </w:t>
      </w:r>
      <w:r w:rsidR="00A44BFA">
        <w:rPr>
          <w:rFonts w:ascii="Times New Roman" w:hAnsi="Times New Roman"/>
          <w:sz w:val="28"/>
          <w:szCs w:val="28"/>
          <w:lang w:val="ru"/>
        </w:rPr>
        <w:t xml:space="preserve">стр. </w:t>
      </w:r>
      <w:r w:rsidR="00D916B2">
        <w:rPr>
          <w:rFonts w:ascii="Times New Roman" w:hAnsi="Times New Roman"/>
          <w:sz w:val="28"/>
          <w:szCs w:val="28"/>
          <w:lang w:val="ru"/>
        </w:rPr>
        <w:t>18</w:t>
      </w:r>
    </w:p>
    <w:p w14:paraId="29C9D054" w14:textId="77777777" w:rsidR="006F144A" w:rsidRPr="002B320F" w:rsidRDefault="006F144A" w:rsidP="006F144A">
      <w:pPr>
        <w:tabs>
          <w:tab w:val="left" w:pos="851"/>
          <w:tab w:val="right" w:pos="10065"/>
        </w:tabs>
        <w:spacing w:after="120" w:line="240" w:lineRule="auto"/>
        <w:ind w:left="851" w:right="992"/>
        <w:jc w:val="both"/>
        <w:rPr>
          <w:rFonts w:ascii="Times New Roman" w:hAnsi="Times New Roman"/>
          <w:sz w:val="28"/>
          <w:szCs w:val="28"/>
          <w:lang w:val="ru"/>
        </w:rPr>
      </w:pPr>
    </w:p>
    <w:p w14:paraId="37430E60" w14:textId="788B9B11" w:rsidR="007804BE" w:rsidRPr="007804BE" w:rsidRDefault="00A44BFA" w:rsidP="00684CEA">
      <w:pPr>
        <w:numPr>
          <w:ilvl w:val="1"/>
          <w:numId w:val="2"/>
        </w:numPr>
        <w:tabs>
          <w:tab w:val="left" w:pos="851"/>
          <w:tab w:val="right" w:pos="10065"/>
        </w:tabs>
        <w:spacing w:after="120" w:line="240" w:lineRule="auto"/>
        <w:ind w:left="851" w:right="992" w:hanging="851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>О</w:t>
      </w:r>
      <w:r w:rsidRPr="007B56CD">
        <w:rPr>
          <w:rFonts w:ascii="Times New Roman" w:hAnsi="Times New Roman"/>
          <w:sz w:val="28"/>
          <w:szCs w:val="28"/>
        </w:rPr>
        <w:t>беспечение доступности для инвалидов объектов транспортной инфраструктуры</w:t>
      </w:r>
      <w:r>
        <w:rPr>
          <w:rFonts w:ascii="Times New Roman" w:hAnsi="Times New Roman"/>
          <w:sz w:val="28"/>
          <w:szCs w:val="28"/>
          <w:lang w:val="ru"/>
        </w:rPr>
        <w:tab/>
        <w:t xml:space="preserve">стр. </w:t>
      </w:r>
      <w:r w:rsidR="00D916B2">
        <w:rPr>
          <w:rFonts w:ascii="Times New Roman" w:hAnsi="Times New Roman"/>
          <w:sz w:val="28"/>
          <w:szCs w:val="28"/>
          <w:lang w:val="ru"/>
        </w:rPr>
        <w:t>19</w:t>
      </w:r>
    </w:p>
    <w:p w14:paraId="7871369A" w14:textId="77777777" w:rsidR="00D85DD8" w:rsidRDefault="00D85D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D1DFB53" w14:textId="5E18CCAF" w:rsidR="00E83070" w:rsidRPr="002B320F" w:rsidRDefault="00E83070" w:rsidP="00B158CD">
      <w:pPr>
        <w:pStyle w:val="6"/>
        <w:widowControl/>
        <w:shd w:val="clear" w:color="auto" w:fill="auto"/>
        <w:spacing w:before="0" w:line="23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B320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023F988A" w14:textId="77777777" w:rsidR="00E83070" w:rsidRPr="002B320F" w:rsidRDefault="00E83070" w:rsidP="00B158CD">
      <w:pPr>
        <w:pStyle w:val="6"/>
        <w:widowControl/>
        <w:shd w:val="clear" w:color="auto" w:fill="auto"/>
        <w:spacing w:before="0" w:line="23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CCBA37F" w14:textId="2B5F5817" w:rsidR="00E83070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 xml:space="preserve">Настоящие материалы публичного обсуждения результатов правоприменительной практики </w:t>
      </w:r>
      <w:r w:rsidR="00412EBE" w:rsidRPr="004A7574">
        <w:rPr>
          <w:rFonts w:ascii="Times New Roman" w:hAnsi="Times New Roman" w:cs="Times New Roman"/>
          <w:sz w:val="28"/>
          <w:szCs w:val="28"/>
        </w:rPr>
        <w:t>Уральского</w:t>
      </w:r>
      <w:r w:rsidRPr="004A7574"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государственного автодорожного надзора Федеральной службы по надзору в сфере транспорта (далее - Управление) с руководством по соблюдению обязательных требований разработан в целях профилактики нарушений обязательных требований и основан на реализации положений:</w:t>
      </w:r>
    </w:p>
    <w:p w14:paraId="03C32A6C" w14:textId="36A33037" w:rsidR="00DB54F1" w:rsidRPr="004A7574" w:rsidRDefault="00DB54F1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31.07.2021 № 248-ФЗ «О государственном контроле (надзоре) и муниципальном контроле в Российской Федерации»;</w:t>
      </w:r>
    </w:p>
    <w:p w14:paraId="0B4C3647" w14:textId="4DCEC755" w:rsidR="00E83070" w:rsidRPr="004A7574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5CB04EF" w14:textId="0FD56748" w:rsidR="00E83070" w:rsidRPr="004A7574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Федерального закона от 04.05.2011 № 99-ФЗ «О лицензировании отдельных видов деятельности»;</w:t>
      </w:r>
    </w:p>
    <w:p w14:paraId="5888EEB5" w14:textId="64431181" w:rsidR="00E83070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за осуществлением международных автомобильных перевозок и об ответственности за нарушение порядка их выполнения» от 24.07.1998 № 127-ФЗ;</w:t>
      </w:r>
    </w:p>
    <w:p w14:paraId="0DB709E2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Федерального закона от 10.12.1995 № 196-ФЗ «О безопасности дорожного движения»;</w:t>
      </w:r>
    </w:p>
    <w:p w14:paraId="4202D83A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14:paraId="022DFA99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8F364AC" w14:textId="2770E551" w:rsidR="00994EC6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311A1192" w14:textId="12413478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EC6">
        <w:rPr>
          <w:rFonts w:ascii="Times New Roman" w:hAnsi="Times New Roman" w:cs="Times New Roman"/>
          <w:sz w:val="28"/>
          <w:szCs w:val="28"/>
        </w:rPr>
        <w:t xml:space="preserve">Федеральный закон от 27.12.2002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4EC6">
        <w:rPr>
          <w:rFonts w:ascii="Times New Roman" w:hAnsi="Times New Roman" w:cs="Times New Roman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4EC6">
        <w:rPr>
          <w:rFonts w:ascii="Times New Roman" w:hAnsi="Times New Roman" w:cs="Times New Roman"/>
          <w:sz w:val="28"/>
          <w:szCs w:val="28"/>
        </w:rPr>
        <w:t>О техническом регулировании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C69F0F4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Федерального закона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</w:r>
    </w:p>
    <w:p w14:paraId="374DA2A6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Федерального закона от 30.12.2001 № 195-ФЗ «Кодекс Российской Федерации об административных правонарушениях»;</w:t>
      </w:r>
    </w:p>
    <w:p w14:paraId="3085D94A" w14:textId="77777777" w:rsidR="00994EC6" w:rsidRPr="004A7574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9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6942">
        <w:rPr>
          <w:rFonts w:ascii="Times New Roman" w:hAnsi="Times New Roman" w:cs="Times New Roman"/>
          <w:sz w:val="28"/>
          <w:szCs w:val="28"/>
        </w:rPr>
        <w:t xml:space="preserve"> Правительства РФ от 22.12.2020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6942">
        <w:rPr>
          <w:rFonts w:ascii="Times New Roman" w:hAnsi="Times New Roman" w:cs="Times New Roman"/>
          <w:sz w:val="28"/>
          <w:szCs w:val="28"/>
        </w:rPr>
        <w:t xml:space="preserve"> 2216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6942">
        <w:rPr>
          <w:rFonts w:ascii="Times New Roman" w:hAnsi="Times New Roman" w:cs="Times New Roman"/>
          <w:sz w:val="28"/>
          <w:szCs w:val="28"/>
        </w:rPr>
        <w:t>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155118B" w14:textId="63B92305" w:rsidR="00DB54F1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="00DB54F1" w:rsidRPr="004A7574">
        <w:rPr>
          <w:rFonts w:ascii="Times New Roman" w:hAnsi="Times New Roman" w:cs="Times New Roman"/>
          <w:sz w:val="28"/>
          <w:szCs w:val="28"/>
        </w:rPr>
        <w:t>Постановления Правительства РФ от</w:t>
      </w:r>
      <w:r w:rsidR="00DB54F1">
        <w:rPr>
          <w:rFonts w:ascii="Times New Roman" w:hAnsi="Times New Roman" w:cs="Times New Roman"/>
          <w:sz w:val="28"/>
          <w:szCs w:val="28"/>
        </w:rPr>
        <w:t xml:space="preserve"> 29.06.2021 № 1043 «О федеральном государственном контроле (надзоре) на автомобильном транспорте, городском наземном электрическом транспорте и в дорожном хозяйстве»;</w:t>
      </w:r>
    </w:p>
    <w:p w14:paraId="17EE6854" w14:textId="4BF7F28F" w:rsidR="00E83070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14:paraId="4D8E6EEB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Постановления Правительства РФ от 30.07.2004 № 398 «Об утверждении Положения о Федеральной службе по надзору в сфере транспорта»;</w:t>
      </w:r>
    </w:p>
    <w:p w14:paraId="6C4207A9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Постановления Правительства РФ от 07.04.2004 № 184 «Вопросы Федеральной службы по надзору в сфере транспорта»;</w:t>
      </w:r>
    </w:p>
    <w:p w14:paraId="3C2CCA84" w14:textId="1DB5AA1D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07.10.2020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1616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12">
        <w:rPr>
          <w:rFonts w:ascii="Times New Roman" w:hAnsi="Times New Roman" w:cs="Times New Roman"/>
          <w:sz w:val="28"/>
          <w:szCs w:val="28"/>
        </w:rPr>
        <w:t>О лицензировании деятельности по перевозкам пассажиров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12">
        <w:rPr>
          <w:rFonts w:ascii="Times New Roman" w:hAnsi="Times New Roman" w:cs="Times New Roman"/>
          <w:sz w:val="28"/>
          <w:szCs w:val="28"/>
        </w:rPr>
        <w:t>;</w:t>
      </w:r>
    </w:p>
    <w:p w14:paraId="1D6207FE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Постановления Правительства РФ от 16.07.2009 № 584 «Об уведомительном порядке начала осуществления отдельных видов предпринимательской деятельности»;</w:t>
      </w:r>
    </w:p>
    <w:p w14:paraId="54D94D2D" w14:textId="6C22961C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19.09.2020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1502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12">
        <w:rPr>
          <w:rFonts w:ascii="Times New Roman" w:hAnsi="Times New Roman" w:cs="Times New Roman"/>
          <w:sz w:val="28"/>
          <w:szCs w:val="28"/>
        </w:rPr>
        <w:t>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12">
        <w:rPr>
          <w:rFonts w:ascii="Times New Roman" w:hAnsi="Times New Roman" w:cs="Times New Roman"/>
          <w:sz w:val="28"/>
          <w:szCs w:val="28"/>
        </w:rPr>
        <w:t>;</w:t>
      </w:r>
    </w:p>
    <w:p w14:paraId="2F729024" w14:textId="5E7D7C2C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DB6312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DB6312">
        <w:rPr>
          <w:rFonts w:ascii="Times New Roman" w:hAnsi="Times New Roman" w:cs="Times New Roman"/>
          <w:sz w:val="28"/>
          <w:szCs w:val="28"/>
        </w:rPr>
        <w:t xml:space="preserve">я Правительства Российской Федерации от 21 декабря 2020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B6312">
        <w:rPr>
          <w:rFonts w:ascii="Times New Roman" w:hAnsi="Times New Roman" w:cs="Times New Roman"/>
          <w:sz w:val="28"/>
          <w:szCs w:val="28"/>
        </w:rPr>
        <w:t xml:space="preserve">2200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12">
        <w:rPr>
          <w:rFonts w:ascii="Times New Roman" w:hAnsi="Times New Roman" w:cs="Times New Roman"/>
          <w:sz w:val="28"/>
          <w:szCs w:val="28"/>
        </w:rPr>
        <w:t>Об утверждении Правил перевозок грузов автомобильным транспортом и о внесении изменений в пункт 2.1.1.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12">
        <w:rPr>
          <w:rFonts w:ascii="Times New Roman" w:hAnsi="Times New Roman" w:cs="Times New Roman"/>
          <w:sz w:val="28"/>
          <w:szCs w:val="28"/>
        </w:rPr>
        <w:t>;</w:t>
      </w:r>
    </w:p>
    <w:p w14:paraId="591071EB" w14:textId="21347CA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01.10.2020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1586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12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12">
        <w:rPr>
          <w:rFonts w:ascii="Times New Roman" w:hAnsi="Times New Roman" w:cs="Times New Roman"/>
          <w:sz w:val="28"/>
          <w:szCs w:val="28"/>
        </w:rPr>
        <w:t>;</w:t>
      </w:r>
    </w:p>
    <w:p w14:paraId="013B2EB4" w14:textId="67A8852A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402">
        <w:rPr>
          <w:rFonts w:ascii="Times New Roman" w:hAnsi="Times New Roman" w:cs="Times New Roman"/>
          <w:sz w:val="28"/>
          <w:szCs w:val="28"/>
        </w:rPr>
        <w:t>-</w:t>
      </w:r>
      <w:r w:rsidRPr="00DD4402">
        <w:rPr>
          <w:rFonts w:ascii="Times New Roman" w:hAnsi="Times New Roman" w:cs="Times New Roman"/>
          <w:sz w:val="28"/>
          <w:szCs w:val="28"/>
        </w:rPr>
        <w:tab/>
        <w:t xml:space="preserve">Постановления Правительства РФ от 01.06.2021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4402">
        <w:rPr>
          <w:rFonts w:ascii="Times New Roman" w:hAnsi="Times New Roman" w:cs="Times New Roman"/>
          <w:sz w:val="28"/>
          <w:szCs w:val="28"/>
        </w:rPr>
        <w:t xml:space="preserve"> 845 «Об утверждении Правил допуска российских перевозчиков к осуществлению </w:t>
      </w:r>
      <w:r w:rsidRPr="00DD4402">
        <w:rPr>
          <w:rFonts w:ascii="Times New Roman" w:hAnsi="Times New Roman" w:cs="Times New Roman"/>
          <w:sz w:val="28"/>
          <w:szCs w:val="28"/>
        </w:rPr>
        <w:lastRenderedPageBreak/>
        <w:t>международных автомобильных перевозок, признании утратившим силу постановления Правительства РФ от 01.10.2020 № 1588»;</w:t>
      </w:r>
    </w:p>
    <w:p w14:paraId="567B5FB8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03.02.1994 № 76 «О присоединении Российской Федерации к Европейскому соглашению о международной дорожной перевозке опасных грузов»;</w:t>
      </w:r>
    </w:p>
    <w:p w14:paraId="5613F5C1" w14:textId="7277AD71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23.09.2020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1527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12">
        <w:rPr>
          <w:rFonts w:ascii="Times New Roman" w:hAnsi="Times New Roman" w:cs="Times New Roman"/>
          <w:sz w:val="28"/>
          <w:szCs w:val="28"/>
        </w:rPr>
        <w:t>Об утверждении Правил организованной перевозки группы детей автобусами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12">
        <w:rPr>
          <w:rFonts w:ascii="Times New Roman" w:hAnsi="Times New Roman" w:cs="Times New Roman"/>
          <w:sz w:val="28"/>
          <w:szCs w:val="28"/>
        </w:rPr>
        <w:t>;</w:t>
      </w:r>
    </w:p>
    <w:p w14:paraId="56C7BF3C" w14:textId="02662C9E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29.12.2020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2349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12">
        <w:rPr>
          <w:rFonts w:ascii="Times New Roman" w:hAnsi="Times New Roman" w:cs="Times New Roman"/>
          <w:sz w:val="28"/>
          <w:szCs w:val="28"/>
        </w:rPr>
        <w:t>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12">
        <w:rPr>
          <w:rFonts w:ascii="Times New Roman" w:hAnsi="Times New Roman" w:cs="Times New Roman"/>
          <w:sz w:val="28"/>
          <w:szCs w:val="28"/>
        </w:rPr>
        <w:t>;</w:t>
      </w:r>
    </w:p>
    <w:p w14:paraId="48003DA2" w14:textId="2AD1B348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DB631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B6312">
        <w:rPr>
          <w:rFonts w:ascii="Times New Roman" w:hAnsi="Times New Roman" w:cs="Times New Roman"/>
          <w:sz w:val="28"/>
          <w:szCs w:val="28"/>
        </w:rPr>
        <w:t xml:space="preserve">а Министерства транспорта Российской Федерации от 31 июля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282 «Об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движения»;</w:t>
      </w:r>
    </w:p>
    <w:p w14:paraId="4C494BB7" w14:textId="032E857C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DB631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B6312">
        <w:rPr>
          <w:rFonts w:ascii="Times New Roman" w:hAnsi="Times New Roman" w:cs="Times New Roman"/>
          <w:sz w:val="28"/>
          <w:szCs w:val="28"/>
        </w:rPr>
        <w:t xml:space="preserve">а Министерства транспорта Российской Федерации от 29 июля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14:paraId="32EA797B" w14:textId="6EAE6E00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DB631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B6312">
        <w:rPr>
          <w:rFonts w:ascii="Times New Roman" w:hAnsi="Times New Roman" w:cs="Times New Roman"/>
          <w:sz w:val="28"/>
          <w:szCs w:val="28"/>
        </w:rPr>
        <w:t xml:space="preserve">а Министерства транспорта Российской Федерации от 31 июля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283 «Об утверждении Порядка аттестации ответственного за обеспечение безопасности дорожного движения на право заниматься соответствующей деятельностью».</w:t>
      </w:r>
    </w:p>
    <w:p w14:paraId="684340E4" w14:textId="3BFFC061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DB631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B6312">
        <w:rPr>
          <w:rFonts w:ascii="Times New Roman" w:hAnsi="Times New Roman" w:cs="Times New Roman"/>
          <w:sz w:val="28"/>
          <w:szCs w:val="28"/>
        </w:rPr>
        <w:t xml:space="preserve">а Министерства транспорта Российской Федерации от 16 октября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424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12">
        <w:rPr>
          <w:rFonts w:ascii="Times New Roman" w:hAnsi="Times New Roman" w:cs="Times New Roman"/>
          <w:sz w:val="28"/>
          <w:szCs w:val="28"/>
        </w:rPr>
        <w:t>Об утверждении Особенностей режима рабочего времени и времени отдыха водителей автомобилей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12">
        <w:rPr>
          <w:rFonts w:ascii="Times New Roman" w:hAnsi="Times New Roman" w:cs="Times New Roman"/>
          <w:sz w:val="28"/>
          <w:szCs w:val="28"/>
        </w:rPr>
        <w:t>;</w:t>
      </w:r>
    </w:p>
    <w:p w14:paraId="771D6987" w14:textId="30E68C14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DB631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B6312">
        <w:rPr>
          <w:rFonts w:ascii="Times New Roman" w:hAnsi="Times New Roman" w:cs="Times New Roman"/>
          <w:sz w:val="28"/>
          <w:szCs w:val="28"/>
        </w:rPr>
        <w:t xml:space="preserve">а Министерства транспорта Российской Федерации от 28 октября 2020г.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средства»;</w:t>
      </w:r>
    </w:p>
    <w:p w14:paraId="3E66662A" w14:textId="551B8480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DB631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B6312">
        <w:rPr>
          <w:rFonts w:ascii="Times New Roman" w:hAnsi="Times New Roman" w:cs="Times New Roman"/>
          <w:sz w:val="28"/>
          <w:szCs w:val="28"/>
        </w:rPr>
        <w:t xml:space="preserve">а Министерства транспорта Российской Федерации от 26 октября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438 «Об утверждении Порядка оснащения транспортных средств тахографами»;</w:t>
      </w:r>
    </w:p>
    <w:p w14:paraId="796A387D" w14:textId="3AFD6DFA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 xml:space="preserve">Приказа Минтранса России от 11.09.2020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12">
        <w:rPr>
          <w:rFonts w:ascii="Times New Roman" w:hAnsi="Times New Roman" w:cs="Times New Roman"/>
          <w:sz w:val="28"/>
          <w:szCs w:val="28"/>
        </w:rPr>
        <w:t xml:space="preserve"> 368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12">
        <w:rPr>
          <w:rFonts w:ascii="Times New Roman" w:hAnsi="Times New Roman" w:cs="Times New Roman"/>
          <w:sz w:val="28"/>
          <w:szCs w:val="28"/>
        </w:rPr>
        <w:t>Об утверждении обязательных реквизитов и порядка заполнения путевых 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12">
        <w:rPr>
          <w:rFonts w:ascii="Times New Roman" w:hAnsi="Times New Roman" w:cs="Times New Roman"/>
          <w:sz w:val="28"/>
          <w:szCs w:val="28"/>
        </w:rPr>
        <w:t>;</w:t>
      </w:r>
    </w:p>
    <w:p w14:paraId="7E6D1ED7" w14:textId="654F7261" w:rsidR="00414A4A" w:rsidRDefault="00994EC6" w:rsidP="00414A4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DB631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B6312">
        <w:rPr>
          <w:rFonts w:ascii="Times New Roman" w:hAnsi="Times New Roman" w:cs="Times New Roman"/>
          <w:sz w:val="28"/>
          <w:szCs w:val="28"/>
        </w:rPr>
        <w:t>а Министерства транспорта Российской Федерации от 1 декабря 2015 г. N 347 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</w:t>
      </w:r>
      <w:r w:rsidR="00414A4A">
        <w:rPr>
          <w:rFonts w:ascii="Times New Roman" w:hAnsi="Times New Roman" w:cs="Times New Roman"/>
          <w:sz w:val="28"/>
          <w:szCs w:val="28"/>
        </w:rPr>
        <w:t>;</w:t>
      </w:r>
    </w:p>
    <w:p w14:paraId="6E85193F" w14:textId="665C4FC5" w:rsidR="00414A4A" w:rsidRPr="00414A4A" w:rsidRDefault="00414A4A" w:rsidP="00414A4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A4A">
        <w:rPr>
          <w:rFonts w:ascii="Times New Roman" w:hAnsi="Times New Roman" w:cs="Times New Roman"/>
          <w:sz w:val="28"/>
          <w:szCs w:val="28"/>
        </w:rPr>
        <w:t>- Приказа Минтранса России от 30.04.2021 № 145 «Об утверждении Правил обеспечения безопасности перевозок автомобильным транспортом и городским наземным электрическим транспортом»;</w:t>
      </w:r>
    </w:p>
    <w:p w14:paraId="02212B80" w14:textId="0326693F" w:rsidR="00994EC6" w:rsidRDefault="00414A4A" w:rsidP="00414A4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A4A">
        <w:rPr>
          <w:rFonts w:ascii="Times New Roman" w:hAnsi="Times New Roman" w:cs="Times New Roman"/>
          <w:sz w:val="28"/>
          <w:szCs w:val="28"/>
        </w:rPr>
        <w:t>- Приказа Минтранса России от 15.01.2021 № 9 «Об утверждении Порядка организации и проведения предрейсового или предсменного контроля технического состояния транспортных средств»;</w:t>
      </w:r>
    </w:p>
    <w:p w14:paraId="67329D56" w14:textId="77777777" w:rsidR="00994EC6" w:rsidRPr="00DB6312" w:rsidRDefault="00994EC6" w:rsidP="00994EC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B6312">
        <w:rPr>
          <w:rFonts w:ascii="Times New Roman" w:hAnsi="Times New Roman" w:cs="Times New Roman"/>
          <w:sz w:val="28"/>
          <w:szCs w:val="28"/>
        </w:rPr>
        <w:t>Технического регламента «О безопасности автомобильных дорог», утвержденным решением Комиссии Таможенного союза от 18.10.2011 № 827;</w:t>
      </w:r>
    </w:p>
    <w:p w14:paraId="30252327" w14:textId="1F2C0EBA" w:rsidR="00E83070" w:rsidRPr="004A7574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09.09.2016 № 7);</w:t>
      </w:r>
    </w:p>
    <w:p w14:paraId="1BC25155" w14:textId="74455818" w:rsidR="00E83070" w:rsidRPr="004A7574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20.01.2017 № 1);</w:t>
      </w:r>
    </w:p>
    <w:p w14:paraId="08B6EC45" w14:textId="0754ABF9" w:rsidR="00E83070" w:rsidRPr="004A7574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Методических рекомендаций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«Реформа контрольной и надзорной деятельности», протокол от 21.02.2017 № 13(2));</w:t>
      </w:r>
    </w:p>
    <w:p w14:paraId="2874B01F" w14:textId="77777777" w:rsidR="00E83070" w:rsidRPr="00DB6312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312">
        <w:rPr>
          <w:rFonts w:ascii="Times New Roman" w:hAnsi="Times New Roman" w:cs="Times New Roman"/>
          <w:sz w:val="28"/>
          <w:szCs w:val="28"/>
        </w:rPr>
        <w:t xml:space="preserve">Приведенный перечень нормативных правовых актов не является исчерпывающим, поскольку существуют подзаконные нормативные правовые акты, к числу которых относятся, прежде всего, приказы Министерства транспорта Российской Федерации, которыми утверждены административные </w:t>
      </w:r>
      <w:r w:rsidRPr="00DB6312">
        <w:rPr>
          <w:rFonts w:ascii="Times New Roman" w:hAnsi="Times New Roman" w:cs="Times New Roman"/>
          <w:sz w:val="28"/>
          <w:szCs w:val="28"/>
        </w:rPr>
        <w:lastRenderedPageBreak/>
        <w:t>регламенты исполнения Федеральной службой по надзору в сфере транспорта государственных функций в соответствии с возложенными полномочиями.</w:t>
      </w:r>
    </w:p>
    <w:p w14:paraId="1F955D6C" w14:textId="63398B20" w:rsidR="00E83070" w:rsidRPr="00DB6312" w:rsidRDefault="00E83070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3A8">
        <w:rPr>
          <w:rFonts w:ascii="Times New Roman" w:hAnsi="Times New Roman" w:cs="Times New Roman"/>
          <w:sz w:val="28"/>
          <w:szCs w:val="28"/>
        </w:rPr>
        <w:t>Контрольные</w:t>
      </w:r>
      <w:r w:rsidR="000643A8" w:rsidRPr="000643A8">
        <w:rPr>
          <w:rFonts w:ascii="Times New Roman" w:hAnsi="Times New Roman" w:cs="Times New Roman"/>
          <w:sz w:val="28"/>
          <w:szCs w:val="28"/>
        </w:rPr>
        <w:t xml:space="preserve"> (надзорные)</w:t>
      </w:r>
      <w:r w:rsidRPr="000643A8">
        <w:rPr>
          <w:rFonts w:ascii="Times New Roman" w:hAnsi="Times New Roman" w:cs="Times New Roman"/>
          <w:sz w:val="28"/>
          <w:szCs w:val="28"/>
        </w:rPr>
        <w:t xml:space="preserve"> мероприятия при осуществлении федерального государственного </w:t>
      </w:r>
      <w:r w:rsidR="00025962" w:rsidRPr="000643A8">
        <w:rPr>
          <w:rFonts w:ascii="Times New Roman" w:hAnsi="Times New Roman" w:cs="Times New Roman"/>
          <w:sz w:val="28"/>
          <w:szCs w:val="28"/>
        </w:rPr>
        <w:t>контроля (надзора) на автомобильном транспорте, городском наземном электрическом транспорте и в дорожном хозяйстве</w:t>
      </w:r>
      <w:r w:rsidRPr="000643A8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</w:t>
      </w:r>
      <w:r w:rsidR="00025962" w:rsidRPr="000643A8">
        <w:rPr>
          <w:rFonts w:ascii="Times New Roman" w:hAnsi="Times New Roman" w:cs="Times New Roman"/>
          <w:sz w:val="28"/>
          <w:szCs w:val="28"/>
        </w:rPr>
        <w:t xml:space="preserve">законодательства в области автомобильного транспорта и дорожного хозяйства </w:t>
      </w:r>
      <w:r w:rsidRPr="000643A8">
        <w:rPr>
          <w:rFonts w:ascii="Times New Roman" w:hAnsi="Times New Roman" w:cs="Times New Roman"/>
          <w:sz w:val="28"/>
          <w:szCs w:val="28"/>
        </w:rPr>
        <w:t>реализуются Управлением путем организации и проведения плановых, внеплановых проверок юридических лиц</w:t>
      </w:r>
      <w:r w:rsidR="000643A8" w:rsidRPr="000643A8">
        <w:rPr>
          <w:rFonts w:ascii="Times New Roman" w:hAnsi="Times New Roman" w:cs="Times New Roman"/>
          <w:sz w:val="28"/>
          <w:szCs w:val="28"/>
        </w:rPr>
        <w:t xml:space="preserve"> и</w:t>
      </w:r>
      <w:r w:rsidRPr="000643A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025962" w:rsidRPr="000643A8">
        <w:rPr>
          <w:rFonts w:ascii="Times New Roman" w:hAnsi="Times New Roman" w:cs="Times New Roman"/>
          <w:sz w:val="28"/>
          <w:szCs w:val="28"/>
        </w:rPr>
        <w:t>,</w:t>
      </w:r>
      <w:r w:rsidR="000643A8" w:rsidRPr="000643A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25962" w:rsidRPr="000643A8">
        <w:rPr>
          <w:rFonts w:ascii="Times New Roman" w:hAnsi="Times New Roman" w:cs="Times New Roman"/>
          <w:sz w:val="28"/>
          <w:szCs w:val="28"/>
        </w:rPr>
        <w:t xml:space="preserve"> </w:t>
      </w:r>
      <w:r w:rsidR="000643A8" w:rsidRPr="000643A8">
        <w:rPr>
          <w:rFonts w:ascii="Times New Roman" w:hAnsi="Times New Roman" w:cs="Times New Roman"/>
          <w:sz w:val="28"/>
          <w:szCs w:val="28"/>
        </w:rPr>
        <w:t>инспекционного визита, рейдового осмотра, документарной проверки,  выездной проверки, выездного обследования и</w:t>
      </w:r>
      <w:r w:rsidRPr="000643A8">
        <w:rPr>
          <w:rFonts w:ascii="Times New Roman" w:hAnsi="Times New Roman" w:cs="Times New Roman"/>
          <w:sz w:val="28"/>
          <w:szCs w:val="28"/>
        </w:rPr>
        <w:t xml:space="preserve"> </w:t>
      </w:r>
      <w:r w:rsidR="000643A8" w:rsidRPr="000643A8">
        <w:rPr>
          <w:rFonts w:ascii="Times New Roman" w:hAnsi="Times New Roman" w:cs="Times New Roman"/>
          <w:sz w:val="28"/>
          <w:szCs w:val="28"/>
        </w:rPr>
        <w:t>проведения профилактических</w:t>
      </w:r>
      <w:r w:rsidR="000643A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32AB5C18" w14:textId="520A95EC" w:rsidR="002B320F" w:rsidRPr="00DB6312" w:rsidRDefault="002B320F" w:rsidP="00B158CD">
      <w:pPr>
        <w:pStyle w:val="6"/>
        <w:keepNext/>
        <w:keepLines/>
        <w:widowControl/>
        <w:shd w:val="clear" w:color="auto" w:fill="auto"/>
        <w:spacing w:before="36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7574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14:paraId="789DD28A" w14:textId="77777777" w:rsidR="00724407" w:rsidRPr="004A7574" w:rsidRDefault="00724407" w:rsidP="00724407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14:paraId="59A2F3EA" w14:textId="77777777" w:rsidR="00724407" w:rsidRPr="004A7574" w:rsidRDefault="00724407" w:rsidP="00724407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субъектов;</w:t>
      </w:r>
    </w:p>
    <w:p w14:paraId="1785F705" w14:textId="77777777" w:rsidR="00724407" w:rsidRPr="004A7574" w:rsidRDefault="00724407" w:rsidP="00724407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повышение результативности и эффективности контрольно</w:t>
      </w:r>
      <w:r>
        <w:rPr>
          <w:rFonts w:ascii="Times New Roman" w:hAnsi="Times New Roman" w:cs="Times New Roman"/>
          <w:sz w:val="28"/>
          <w:szCs w:val="28"/>
        </w:rPr>
        <w:t>й (</w:t>
      </w:r>
      <w:r w:rsidRPr="004A7574">
        <w:rPr>
          <w:rFonts w:ascii="Times New Roman" w:hAnsi="Times New Roman" w:cs="Times New Roman"/>
          <w:sz w:val="28"/>
          <w:szCs w:val="28"/>
        </w:rPr>
        <w:t>надзорной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757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 а также профилактических мероприятий</w:t>
      </w:r>
      <w:r w:rsidRPr="004A7574">
        <w:rPr>
          <w:rFonts w:ascii="Times New Roman" w:hAnsi="Times New Roman" w:cs="Times New Roman"/>
          <w:sz w:val="28"/>
          <w:szCs w:val="28"/>
        </w:rPr>
        <w:t>;</w:t>
      </w:r>
    </w:p>
    <w:p w14:paraId="09622FA5" w14:textId="77777777" w:rsidR="00724407" w:rsidRPr="004A7574" w:rsidRDefault="00724407" w:rsidP="00724407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госавтодорнадзора Федеральной службы по надзору в сфере транспорта, позволяющих соблюдать периодичность плановых и внеплановых проверок объектов государственного надзора.</w:t>
      </w:r>
    </w:p>
    <w:p w14:paraId="5BE3CB75" w14:textId="14A435E9" w:rsidR="002B320F" w:rsidRPr="00DB6312" w:rsidRDefault="002B320F" w:rsidP="00B158CD">
      <w:pPr>
        <w:pStyle w:val="6"/>
        <w:keepNext/>
        <w:keepLines/>
        <w:widowControl/>
        <w:shd w:val="clear" w:color="auto" w:fill="auto"/>
        <w:spacing w:before="36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7574">
        <w:rPr>
          <w:rFonts w:ascii="Times New Roman" w:hAnsi="Times New Roman" w:cs="Times New Roman"/>
          <w:b/>
          <w:sz w:val="28"/>
          <w:szCs w:val="28"/>
        </w:rPr>
        <w:t>Задачами обобщения и анализа правоприменительной практики являются:</w:t>
      </w:r>
    </w:p>
    <w:p w14:paraId="4D013589" w14:textId="134E5042" w:rsidR="002B320F" w:rsidRPr="004A7574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выявление проблем применения органами госавтодорнадзора статей Кодекса Российской Федерации об административных правонарушениях, отнесенных к их полномочиям, к нарушителям обязательных требований;</w:t>
      </w:r>
    </w:p>
    <w:p w14:paraId="426FABD3" w14:textId="7A1852F8" w:rsidR="002B320F" w:rsidRPr="004A7574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выработка оптимальных решений проблем правоприменительной практики с привлечением заинтересованных лиц и их реализация;</w:t>
      </w:r>
    </w:p>
    <w:p w14:paraId="45A3D196" w14:textId="239686A3" w:rsidR="002B320F" w:rsidRPr="004A7574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14:paraId="38AC4E72" w14:textId="096F6C39" w:rsidR="002B320F" w:rsidRPr="004A7574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1ACEBDBF" w14:textId="5F460FFF" w:rsidR="002B320F" w:rsidRPr="004A7574" w:rsidRDefault="002B320F" w:rsidP="000643A8">
      <w:pPr>
        <w:pStyle w:val="6"/>
        <w:keepNext/>
        <w:keepLines/>
        <w:widowControl/>
        <w:shd w:val="clear" w:color="auto" w:fill="auto"/>
        <w:spacing w:before="360" w:after="24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7574">
        <w:rPr>
          <w:rFonts w:ascii="Times New Roman" w:hAnsi="Times New Roman" w:cs="Times New Roman"/>
          <w:b/>
          <w:sz w:val="28"/>
          <w:szCs w:val="28"/>
        </w:rPr>
        <w:t xml:space="preserve">В качестве источников формирования </w:t>
      </w:r>
      <w:r w:rsidR="00302159">
        <w:rPr>
          <w:rFonts w:ascii="Times New Roman" w:hAnsi="Times New Roman" w:cs="Times New Roman"/>
          <w:b/>
          <w:sz w:val="28"/>
          <w:szCs w:val="28"/>
        </w:rPr>
        <w:t>итогов</w:t>
      </w:r>
      <w:r w:rsidRPr="004A7574">
        <w:rPr>
          <w:rFonts w:ascii="Times New Roman" w:hAnsi="Times New Roman" w:cs="Times New Roman"/>
          <w:b/>
          <w:sz w:val="28"/>
          <w:szCs w:val="28"/>
        </w:rPr>
        <w:t xml:space="preserve"> использованы:</w:t>
      </w:r>
    </w:p>
    <w:p w14:paraId="4F7C9953" w14:textId="461D7893" w:rsidR="002B320F" w:rsidRPr="004A7574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</w:t>
      </w:r>
      <w:r w:rsidR="000643A8">
        <w:rPr>
          <w:rFonts w:ascii="Times New Roman" w:hAnsi="Times New Roman" w:cs="Times New Roman"/>
          <w:sz w:val="28"/>
          <w:szCs w:val="28"/>
        </w:rPr>
        <w:t xml:space="preserve"> (надзору)</w:t>
      </w:r>
      <w:r w:rsidRPr="004A7574">
        <w:rPr>
          <w:rFonts w:ascii="Times New Roman" w:hAnsi="Times New Roman" w:cs="Times New Roman"/>
          <w:sz w:val="28"/>
          <w:szCs w:val="28"/>
        </w:rPr>
        <w:t>, в том числе осуществляемых без взаимодействия с юридическими лицами и индивидуальными предпринимателями;</w:t>
      </w:r>
    </w:p>
    <w:p w14:paraId="7A12D493" w14:textId="5D486E7C" w:rsidR="002B320F" w:rsidRPr="004A7574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результаты обжалований действий и решений должностных лиц Управления в административном или судебном порядке и иные материалы судебной практики;</w:t>
      </w:r>
    </w:p>
    <w:p w14:paraId="3F71F9EC" w14:textId="6C04877A" w:rsidR="002B320F" w:rsidRPr="004A7574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граждан;</w:t>
      </w:r>
    </w:p>
    <w:p w14:paraId="128DA994" w14:textId="75CC8272" w:rsidR="002B320F" w:rsidRPr="004A7574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деятельности;</w:t>
      </w:r>
    </w:p>
    <w:p w14:paraId="5FAF5A3F" w14:textId="64F583F9" w:rsidR="002B320F" w:rsidRPr="002B320F" w:rsidRDefault="002B320F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74">
        <w:rPr>
          <w:rFonts w:ascii="Times New Roman" w:hAnsi="Times New Roman" w:cs="Times New Roman"/>
          <w:sz w:val="28"/>
          <w:szCs w:val="28"/>
        </w:rPr>
        <w:t>-</w:t>
      </w:r>
      <w:r w:rsidR="00DB6312">
        <w:rPr>
          <w:rFonts w:ascii="Times New Roman" w:hAnsi="Times New Roman" w:cs="Times New Roman"/>
          <w:sz w:val="28"/>
          <w:szCs w:val="28"/>
        </w:rPr>
        <w:tab/>
      </w:r>
      <w:r w:rsidRPr="004A7574">
        <w:rPr>
          <w:rFonts w:ascii="Times New Roman" w:hAnsi="Times New Roman" w:cs="Times New Roman"/>
          <w:sz w:val="28"/>
          <w:szCs w:val="28"/>
        </w:rPr>
        <w:t>разъяснения, полученные органами госавтодорнадзора Федеральной службы по надзору в сфере транспорта от органов прокуратуры, суда, иных государственных органов по вопросам, связанным с осуществлением надзорной деятельности.</w:t>
      </w:r>
    </w:p>
    <w:p w14:paraId="612BB0F3" w14:textId="77777777" w:rsidR="008A0797" w:rsidRPr="00DB6312" w:rsidRDefault="008A0797" w:rsidP="00B158CD">
      <w:pPr>
        <w:pStyle w:val="6"/>
        <w:keepNext/>
        <w:keepLines/>
        <w:widowControl/>
        <w:shd w:val="clear" w:color="auto" w:fill="auto"/>
        <w:spacing w:before="36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6312">
        <w:rPr>
          <w:rFonts w:ascii="Times New Roman" w:hAnsi="Times New Roman" w:cs="Times New Roman"/>
          <w:b/>
          <w:sz w:val="28"/>
          <w:szCs w:val="28"/>
        </w:rPr>
        <w:t xml:space="preserve">ПО ПРАВОПРИМЕНИТЕЛЬНОЙ ПРАКТИКЕ </w:t>
      </w:r>
    </w:p>
    <w:p w14:paraId="23A3BD2A" w14:textId="4C09C57E" w:rsidR="008A0797" w:rsidRPr="00DB6312" w:rsidRDefault="00D85DD8" w:rsidP="00F817AD">
      <w:pPr>
        <w:pStyle w:val="6"/>
        <w:keepNext/>
        <w:keepLines/>
        <w:widowControl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1D2EB5" w:rsidRPr="001D2EB5">
        <w:rPr>
          <w:rFonts w:ascii="Times New Roman" w:hAnsi="Times New Roman" w:cs="Times New Roman"/>
          <w:b/>
          <w:sz w:val="28"/>
          <w:szCs w:val="28"/>
        </w:rPr>
        <w:t>Функции и результаты осуществления контрольных (надзорных) мероприятий.</w:t>
      </w:r>
    </w:p>
    <w:p w14:paraId="2836F6CB" w14:textId="1939D795" w:rsidR="00E579D9" w:rsidRPr="00455B43" w:rsidRDefault="00E579D9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B43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</w:t>
      </w:r>
      <w:r w:rsidR="000643A8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455B43">
        <w:rPr>
          <w:rFonts w:ascii="Times New Roman" w:hAnsi="Times New Roman" w:cs="Times New Roman"/>
          <w:sz w:val="28"/>
          <w:szCs w:val="28"/>
        </w:rPr>
        <w:t xml:space="preserve"> </w:t>
      </w:r>
      <w:r w:rsidR="000643A8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r w:rsidR="00C6772A">
        <w:rPr>
          <w:rFonts w:ascii="Times New Roman" w:hAnsi="Times New Roman" w:cs="Times New Roman"/>
          <w:sz w:val="28"/>
          <w:szCs w:val="28"/>
        </w:rPr>
        <w:t>т</w:t>
      </w:r>
      <w:r w:rsidR="000643A8">
        <w:rPr>
          <w:rFonts w:ascii="Times New Roman" w:hAnsi="Times New Roman" w:cs="Times New Roman"/>
          <w:sz w:val="28"/>
          <w:szCs w:val="28"/>
        </w:rPr>
        <w:t>ранспорте</w:t>
      </w:r>
      <w:r w:rsidR="00C6772A">
        <w:rPr>
          <w:rFonts w:ascii="Times New Roman" w:hAnsi="Times New Roman" w:cs="Times New Roman"/>
          <w:sz w:val="28"/>
          <w:szCs w:val="28"/>
        </w:rPr>
        <w:t xml:space="preserve">, городском наземном электрическом транспорте и в дорожном хозяйстве, </w:t>
      </w:r>
      <w:r w:rsidRPr="00455B43">
        <w:rPr>
          <w:rFonts w:ascii="Times New Roman" w:hAnsi="Times New Roman" w:cs="Times New Roman"/>
          <w:sz w:val="28"/>
          <w:szCs w:val="28"/>
        </w:rPr>
        <w:t>в соответствии с полномочиями, утвержденными Положением о</w:t>
      </w:r>
      <w:r w:rsidR="004D6E2C" w:rsidRPr="00455B43">
        <w:rPr>
          <w:rFonts w:ascii="Times New Roman" w:hAnsi="Times New Roman" w:cs="Times New Roman"/>
          <w:sz w:val="28"/>
          <w:szCs w:val="28"/>
        </w:rPr>
        <w:t>б</w:t>
      </w:r>
      <w:r w:rsidRPr="00455B43">
        <w:rPr>
          <w:rFonts w:ascii="Times New Roman" w:hAnsi="Times New Roman" w:cs="Times New Roman"/>
          <w:sz w:val="28"/>
          <w:szCs w:val="28"/>
        </w:rPr>
        <w:t xml:space="preserve"> Уральском межрегиональном управлении государственного автодорожного надзора Федеральной службы по надзору в сфере транспорта</w:t>
      </w:r>
      <w:r w:rsidR="002D1D2A" w:rsidRPr="00455B43">
        <w:rPr>
          <w:rFonts w:ascii="Times New Roman" w:hAnsi="Times New Roman" w:cs="Times New Roman"/>
          <w:sz w:val="28"/>
          <w:szCs w:val="28"/>
        </w:rPr>
        <w:t xml:space="preserve"> (далее – Уральское МУГАДН)</w:t>
      </w:r>
      <w:r w:rsidR="00455B43" w:rsidRPr="00455B43">
        <w:rPr>
          <w:rFonts w:ascii="Times New Roman" w:hAnsi="Times New Roman" w:cs="Times New Roman"/>
          <w:sz w:val="28"/>
          <w:szCs w:val="28"/>
        </w:rPr>
        <w:t xml:space="preserve"> и</w:t>
      </w:r>
      <w:r w:rsidRPr="00455B43">
        <w:rPr>
          <w:rFonts w:ascii="Times New Roman" w:hAnsi="Times New Roman" w:cs="Times New Roman"/>
          <w:sz w:val="28"/>
          <w:szCs w:val="28"/>
        </w:rPr>
        <w:t xml:space="preserve"> </w:t>
      </w:r>
      <w:r w:rsidR="00455B43" w:rsidRPr="00455B43">
        <w:rPr>
          <w:rFonts w:ascii="Times New Roman" w:hAnsi="Times New Roman" w:cs="Times New Roman"/>
          <w:sz w:val="28"/>
          <w:szCs w:val="28"/>
        </w:rPr>
        <w:t xml:space="preserve">требований постановления Правительства РФ от 29.06.2021 № 1043 «О федеральном государственном контроле (надзоре) на автомобильном транспорте, городском наземном электрическом транспорте и в дорожном хозяйстве» </w:t>
      </w:r>
      <w:r w:rsidRPr="00455B43">
        <w:rPr>
          <w:rFonts w:ascii="Times New Roman" w:hAnsi="Times New Roman" w:cs="Times New Roman"/>
          <w:sz w:val="28"/>
          <w:szCs w:val="28"/>
        </w:rPr>
        <w:t>Управление выполняет следующие государственные функции</w:t>
      </w:r>
      <w:r w:rsidR="0082196E" w:rsidRPr="00455B43">
        <w:rPr>
          <w:rFonts w:ascii="Times New Roman" w:hAnsi="Times New Roman" w:cs="Times New Roman"/>
          <w:sz w:val="28"/>
          <w:szCs w:val="28"/>
        </w:rPr>
        <w:t xml:space="preserve"> по соблюдению:</w:t>
      </w:r>
    </w:p>
    <w:p w14:paraId="7C9C867C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82196E">
        <w:rPr>
          <w:rFonts w:ascii="Times New Roman" w:hAnsi="Times New Roman"/>
          <w:sz w:val="28"/>
          <w:szCs w:val="28"/>
          <w:lang w:eastAsia="ru-RU"/>
        </w:rPr>
        <w:t xml:space="preserve">обязательных требований, установленных </w:t>
      </w:r>
      <w:hyperlink r:id="rId17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статьями 6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8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0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2 статьи 8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2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2 статьи 18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3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статьями 21.1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4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27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82196E">
        <w:rPr>
          <w:rFonts w:ascii="Times New Roman" w:hAnsi="Times New Roman"/>
          <w:sz w:val="28"/>
          <w:szCs w:val="28"/>
          <w:lang w:eastAsia="ru-RU"/>
        </w:rPr>
        <w:lastRenderedPageBreak/>
        <w:t>"Устав автомобильного транспорта и городского наземного электрического транспорта";</w:t>
      </w:r>
    </w:p>
    <w:p w14:paraId="1BE03803" w14:textId="77777777" w:rsidR="0082196E" w:rsidRDefault="0082196E" w:rsidP="0045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лицензионных требований к деятельности по перевозке пассажиров и иных лиц автобусами;</w:t>
      </w:r>
    </w:p>
    <w:p w14:paraId="03D19366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обязательных требований к перевозкам опасных и скоропортящихся грузов;</w:t>
      </w:r>
    </w:p>
    <w:p w14:paraId="1A106E66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обязательных требований к осуществлению:</w:t>
      </w:r>
    </w:p>
    <w:p w14:paraId="0367F754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14:paraId="468814CD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движения тяжеловесных и крупногабаритных транспортных средств (весового и габаритного контроля);</w:t>
      </w:r>
    </w:p>
    <w:p w14:paraId="6D92DAA8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14:paraId="35DB453C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14:paraId="37FBDF58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4B416EC" w14:textId="4E315B1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обязательных требований в области организации регулярных перевозок</w:t>
      </w:r>
      <w:r w:rsidR="00455B43">
        <w:rPr>
          <w:rFonts w:ascii="Times New Roman" w:hAnsi="Times New Roman"/>
          <w:sz w:val="28"/>
          <w:szCs w:val="28"/>
          <w:lang w:eastAsia="ru-RU"/>
        </w:rPr>
        <w:t>;</w:t>
      </w:r>
    </w:p>
    <w:p w14:paraId="55434A8C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обязательных требований к использованию средств навигации при осуществлении перевозок пассажиров и грузов;</w:t>
      </w:r>
    </w:p>
    <w:p w14:paraId="118FC1B7" w14:textId="1E55549C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обязательных требований, предъявляемых к юридическим лицам и индивидуальным предпринимателям, осуществляющим эксплуатацию транспортных средств</w:t>
      </w:r>
      <w:r w:rsidR="00455B43">
        <w:rPr>
          <w:rFonts w:ascii="Times New Roman" w:hAnsi="Times New Roman"/>
          <w:sz w:val="28"/>
          <w:szCs w:val="28"/>
          <w:lang w:eastAsia="ru-RU"/>
        </w:rPr>
        <w:t>;</w:t>
      </w:r>
    </w:p>
    <w:p w14:paraId="7546981E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14:paraId="30469E3A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14:paraId="2030DD21" w14:textId="77777777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14:paraId="0DA00E76" w14:textId="585966FE" w:rsidR="0082196E" w:rsidRDefault="0082196E" w:rsidP="0082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н) </w:t>
      </w:r>
      <w:r w:rsidR="00444D82">
        <w:rPr>
          <w:rFonts w:ascii="Times New Roman" w:hAnsi="Times New Roman"/>
          <w:sz w:val="28"/>
          <w:szCs w:val="28"/>
          <w:lang w:eastAsia="ru-RU"/>
        </w:rPr>
        <w:t xml:space="preserve">соблюдением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изготовителем, исполнителем (лицом, выполняющим функции иностранного изготовителя), продавцом требований, установленных </w:t>
      </w:r>
      <w:hyperlink r:id="rId25" w:history="1">
        <w:r w:rsidRPr="00455B43">
          <w:rPr>
            <w:rFonts w:ascii="Times New Roman" w:hAnsi="Times New Roman"/>
            <w:sz w:val="28"/>
            <w:szCs w:val="28"/>
            <w:lang w:eastAsia="ru-RU"/>
          </w:rPr>
          <w:t>пунктами 12</w:t>
        </w:r>
      </w:hyperlink>
      <w:r w:rsidRPr="00455B43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26" w:history="1">
        <w:r w:rsidRPr="00455B43">
          <w:rPr>
            <w:rFonts w:ascii="Times New Roman" w:hAnsi="Times New Roman"/>
            <w:sz w:val="28"/>
            <w:szCs w:val="28"/>
            <w:lang w:eastAsia="ru-RU"/>
          </w:rPr>
          <w:t>24.19</w:t>
        </w:r>
      </w:hyperlink>
      <w:r w:rsidRPr="00455B43">
        <w:rPr>
          <w:rFonts w:ascii="Times New Roman" w:hAnsi="Times New Roman"/>
          <w:sz w:val="28"/>
          <w:szCs w:val="28"/>
          <w:lang w:eastAsia="ru-RU"/>
        </w:rPr>
        <w:t xml:space="preserve"> технического регламента Таможенного союза "Безопасность автомобильных дорог" ТР ТС 014/2011, или обязательных требований, подлежащих применению до вступления в силу технических </w:t>
      </w:r>
      <w:r w:rsidRPr="00455B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регламентов в соответствии с Федеральным </w:t>
      </w:r>
      <w:hyperlink r:id="rId27" w:history="1">
        <w:r w:rsidRPr="00455B43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"О техническом регулировании", в части ремонта и содержания автомобильных дорог.</w:t>
      </w:r>
    </w:p>
    <w:bookmarkEnd w:id="0"/>
    <w:p w14:paraId="4FD0409A" w14:textId="77777777" w:rsidR="001D2EB5" w:rsidRDefault="001D2EB5" w:rsidP="001D2EB5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CBB7F" w14:textId="07EDFB59" w:rsidR="001D2EB5" w:rsidRDefault="001D2EB5" w:rsidP="00302159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D2EB5">
        <w:rPr>
          <w:rFonts w:ascii="Times New Roman" w:hAnsi="Times New Roman" w:cs="Times New Roman"/>
          <w:b/>
          <w:sz w:val="28"/>
          <w:szCs w:val="28"/>
        </w:rPr>
        <w:t>Федеральный государственный контроль (надзор) на автомобильном транспорте, городском наземном электрическом транспорте. Общенадзорная деятельность.</w:t>
      </w:r>
    </w:p>
    <w:p w14:paraId="0157433B" w14:textId="0388B2B7" w:rsidR="00442174" w:rsidRDefault="00442174" w:rsidP="001D2EB5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В Уральском МУГАДН подлежит контролю и надзору </w:t>
      </w:r>
      <w:r>
        <w:rPr>
          <w:rFonts w:ascii="Times New Roman" w:hAnsi="Times New Roman" w:cs="Times New Roman"/>
          <w:sz w:val="28"/>
          <w:szCs w:val="28"/>
        </w:rPr>
        <w:t>14309</w:t>
      </w:r>
      <w:r w:rsidRPr="000D65D1">
        <w:rPr>
          <w:rFonts w:ascii="Times New Roman" w:hAnsi="Times New Roman" w:cs="Times New Roman"/>
          <w:sz w:val="28"/>
          <w:szCs w:val="28"/>
        </w:rPr>
        <w:t xml:space="preserve"> хозяйствующих субъектов, из них </w:t>
      </w:r>
      <w:r>
        <w:rPr>
          <w:rFonts w:ascii="Times New Roman" w:hAnsi="Times New Roman" w:cs="Times New Roman"/>
          <w:sz w:val="28"/>
          <w:szCs w:val="28"/>
        </w:rPr>
        <w:t>3235</w:t>
      </w:r>
      <w:r w:rsidRPr="000D65D1">
        <w:rPr>
          <w:rFonts w:ascii="Times New Roman" w:hAnsi="Times New Roman" w:cs="Times New Roman"/>
          <w:sz w:val="28"/>
          <w:szCs w:val="28"/>
        </w:rPr>
        <w:t xml:space="preserve"> имеют лицензии на перевозку пассажиров автобусами, </w:t>
      </w:r>
      <w:r>
        <w:rPr>
          <w:rFonts w:ascii="Times New Roman" w:hAnsi="Times New Roman" w:cs="Times New Roman"/>
          <w:sz w:val="28"/>
          <w:szCs w:val="28"/>
        </w:rPr>
        <w:t>1315</w:t>
      </w:r>
      <w:r w:rsidRPr="000D65D1">
        <w:rPr>
          <w:rFonts w:ascii="Times New Roman" w:hAnsi="Times New Roman" w:cs="Times New Roman"/>
          <w:sz w:val="28"/>
          <w:szCs w:val="28"/>
        </w:rPr>
        <w:t xml:space="preserve"> имеют удостоверения допуска к осуществлению международных автоперевозок, </w:t>
      </w:r>
      <w:r>
        <w:rPr>
          <w:rFonts w:ascii="Times New Roman" w:hAnsi="Times New Roman" w:cs="Times New Roman"/>
          <w:sz w:val="28"/>
          <w:szCs w:val="28"/>
        </w:rPr>
        <w:t>1786</w:t>
      </w:r>
      <w:r w:rsidRPr="000D65D1">
        <w:rPr>
          <w:rFonts w:ascii="Times New Roman" w:hAnsi="Times New Roman" w:cs="Times New Roman"/>
          <w:sz w:val="28"/>
          <w:szCs w:val="28"/>
        </w:rPr>
        <w:t xml:space="preserve"> осуществляют деятельность на основании соответствующих уведомлений.</w:t>
      </w:r>
    </w:p>
    <w:p w14:paraId="6DEBACDF" w14:textId="77777777" w:rsidR="00DB1918" w:rsidRPr="000D65D1" w:rsidRDefault="00DB1918" w:rsidP="00DB1918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4564A1" w14:textId="6C0E9777" w:rsidR="00442174" w:rsidRPr="00301D53" w:rsidRDefault="00442174" w:rsidP="0044217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01D53">
        <w:rPr>
          <w:rFonts w:ascii="Times New Roman" w:hAnsi="Times New Roman"/>
          <w:i/>
          <w:iCs/>
          <w:sz w:val="28"/>
          <w:szCs w:val="28"/>
        </w:rPr>
        <w:t>Справочно:</w:t>
      </w:r>
    </w:p>
    <w:tbl>
      <w:tblPr>
        <w:tblW w:w="9304" w:type="dxa"/>
        <w:tblLook w:val="04A0" w:firstRow="1" w:lastRow="0" w:firstColumn="1" w:lastColumn="0" w:noHBand="0" w:noVBand="1"/>
      </w:tblPr>
      <w:tblGrid>
        <w:gridCol w:w="3860"/>
        <w:gridCol w:w="1517"/>
        <w:gridCol w:w="1417"/>
        <w:gridCol w:w="1410"/>
        <w:gridCol w:w="1100"/>
      </w:tblGrid>
      <w:tr w:rsidR="00442174" w:rsidRPr="00181770" w14:paraId="322A962E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2BD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809B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442174" w:rsidRPr="00181770" w14:paraId="0210AACF" w14:textId="77777777" w:rsidTr="0082196E">
        <w:trPr>
          <w:trHeight w:val="930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01DE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813C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C034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76F6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A62E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442174" w:rsidRPr="00181770" w14:paraId="3B29626D" w14:textId="77777777" w:rsidTr="0082196E">
        <w:trPr>
          <w:trHeight w:val="600"/>
        </w:trPr>
        <w:tc>
          <w:tcPr>
            <w:tcW w:w="9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582D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субъектов, деятельность которых подлежит государственному контролю (надзору), на</w:t>
            </w:r>
          </w:p>
        </w:tc>
      </w:tr>
      <w:tr w:rsidR="00442174" w:rsidRPr="00181770" w14:paraId="5C3D7D91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C4C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676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C09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3E3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AA4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14309</w:t>
            </w:r>
          </w:p>
        </w:tc>
      </w:tr>
      <w:tr w:rsidR="00442174" w:rsidRPr="00181770" w14:paraId="2CD7AEE5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0A7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CC4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9C9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D824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EE5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20384</w:t>
            </w:r>
          </w:p>
        </w:tc>
      </w:tr>
      <w:tr w:rsidR="00442174" w:rsidRPr="00181770" w14:paraId="7608E43D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4EBF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 2021г.  к 2020г.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E12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B6D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EF4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783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70%</w:t>
            </w:r>
          </w:p>
        </w:tc>
      </w:tr>
      <w:tr w:rsidR="00442174" w:rsidRPr="00181770" w14:paraId="1099C9E7" w14:textId="77777777" w:rsidTr="0082196E">
        <w:trPr>
          <w:trHeight w:val="315"/>
        </w:trPr>
        <w:tc>
          <w:tcPr>
            <w:tcW w:w="9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8DC5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 ч. имеющих лицензии, на</w:t>
            </w:r>
          </w:p>
        </w:tc>
      </w:tr>
      <w:tr w:rsidR="00442174" w:rsidRPr="00181770" w14:paraId="50EBAF3A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63A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FB7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29E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275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CC5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3235</w:t>
            </w:r>
          </w:p>
        </w:tc>
      </w:tr>
      <w:tr w:rsidR="00442174" w:rsidRPr="00181770" w14:paraId="0001D4F1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1AA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AAE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449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404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B5F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3161</w:t>
            </w:r>
          </w:p>
        </w:tc>
      </w:tr>
      <w:tr w:rsidR="00442174" w:rsidRPr="00181770" w14:paraId="1DCB3A60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D4BA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 2021г.  к 2020г.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BFB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60A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640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32B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102%</w:t>
            </w:r>
          </w:p>
        </w:tc>
      </w:tr>
      <w:tr w:rsidR="00442174" w:rsidRPr="00181770" w14:paraId="2DA075FB" w14:textId="77777777" w:rsidTr="0082196E">
        <w:trPr>
          <w:trHeight w:val="510"/>
        </w:trPr>
        <w:tc>
          <w:tcPr>
            <w:tcW w:w="9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B289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 ч. имеющих удостоверения допуска к осуществлению международных автоперевозок, на</w:t>
            </w:r>
          </w:p>
        </w:tc>
      </w:tr>
      <w:tr w:rsidR="00442174" w:rsidRPr="00181770" w14:paraId="4A4999C3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EB3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45F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FC5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10E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C36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1315</w:t>
            </w:r>
          </w:p>
        </w:tc>
      </w:tr>
      <w:tr w:rsidR="00442174" w:rsidRPr="00181770" w14:paraId="7F107983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9DC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20F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10E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173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290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1271</w:t>
            </w:r>
          </w:p>
        </w:tc>
      </w:tr>
      <w:tr w:rsidR="00442174" w:rsidRPr="00181770" w14:paraId="149C12D0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93B9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 2021г.  к 2020г.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E0E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9B7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C10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50B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103%</w:t>
            </w:r>
          </w:p>
        </w:tc>
      </w:tr>
      <w:tr w:rsidR="00442174" w:rsidRPr="00181770" w14:paraId="53AFED82" w14:textId="77777777" w:rsidTr="0082196E">
        <w:trPr>
          <w:trHeight w:val="315"/>
        </w:trPr>
        <w:tc>
          <w:tcPr>
            <w:tcW w:w="9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A6E2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т.ч. подавшие уведомления</w:t>
            </w:r>
          </w:p>
        </w:tc>
      </w:tr>
      <w:tr w:rsidR="00442174" w:rsidRPr="00181770" w14:paraId="14E48FBE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884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4669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4AF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50E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74E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1786</w:t>
            </w:r>
          </w:p>
        </w:tc>
      </w:tr>
      <w:tr w:rsidR="00442174" w:rsidRPr="00181770" w14:paraId="71EC5FBC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21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7F4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311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3F4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A32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1620</w:t>
            </w:r>
          </w:p>
        </w:tc>
      </w:tr>
      <w:tr w:rsidR="00442174" w:rsidRPr="00181770" w14:paraId="0CA0D100" w14:textId="77777777" w:rsidTr="0082196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B05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% 2021г.  к 2020г.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31E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24E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EF4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B76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110%</w:t>
            </w:r>
          </w:p>
        </w:tc>
      </w:tr>
    </w:tbl>
    <w:p w14:paraId="6566951D" w14:textId="692D2DFC" w:rsidR="00302159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8DE">
        <w:rPr>
          <w:rFonts w:ascii="Times New Roman" w:hAnsi="Times New Roman"/>
          <w:sz w:val="28"/>
          <w:szCs w:val="28"/>
        </w:rPr>
        <w:t>При осуществлении надзора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="00302159">
        <w:rPr>
          <w:rFonts w:ascii="Times New Roman" w:hAnsi="Times New Roman"/>
          <w:sz w:val="28"/>
          <w:szCs w:val="28"/>
        </w:rPr>
        <w:t xml:space="preserve"> руководствуется требованиями раздела </w:t>
      </w:r>
      <w:r w:rsidR="00302159">
        <w:rPr>
          <w:rFonts w:ascii="Times New Roman" w:hAnsi="Times New Roman"/>
          <w:sz w:val="28"/>
          <w:szCs w:val="28"/>
          <w:lang w:val="en-US"/>
        </w:rPr>
        <w:t>II</w:t>
      </w:r>
      <w:r w:rsidR="00302159">
        <w:rPr>
          <w:rFonts w:ascii="Times New Roman" w:hAnsi="Times New Roman"/>
          <w:sz w:val="28"/>
          <w:szCs w:val="28"/>
        </w:rPr>
        <w:t xml:space="preserve"> «Управление рисками причинения вреда (ущерба) охраняемым законом ценностям при осуществлении надзора» постановления Правительства РФ от 29.06.2021 № 1043 (далее – Постановление). </w:t>
      </w:r>
    </w:p>
    <w:p w14:paraId="4A041AB8" w14:textId="4B3B3B6A" w:rsidR="001D2EB5" w:rsidRDefault="00302159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793BA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="00446E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46EFE">
        <w:rPr>
          <w:rFonts w:ascii="Times New Roman" w:hAnsi="Times New Roman"/>
          <w:sz w:val="28"/>
          <w:szCs w:val="28"/>
        </w:rPr>
        <w:t>с учетом тяжести потенциально негативных последствий возможного несоблюдения основных требований</w:t>
      </w:r>
      <w:r w:rsidR="001D2EB5" w:rsidRPr="006E18DE">
        <w:rPr>
          <w:rFonts w:ascii="Times New Roman" w:hAnsi="Times New Roman"/>
          <w:sz w:val="28"/>
          <w:szCs w:val="28"/>
        </w:rPr>
        <w:t xml:space="preserve"> </w:t>
      </w:r>
      <w:r w:rsidR="00446EFE">
        <w:rPr>
          <w:rFonts w:ascii="Times New Roman" w:hAnsi="Times New Roman"/>
          <w:sz w:val="28"/>
          <w:szCs w:val="28"/>
        </w:rPr>
        <w:t xml:space="preserve">транспортного законодательства </w:t>
      </w:r>
      <w:r w:rsidR="001D2EB5">
        <w:rPr>
          <w:rFonts w:ascii="Times New Roman" w:hAnsi="Times New Roman"/>
          <w:sz w:val="28"/>
          <w:szCs w:val="28"/>
        </w:rPr>
        <w:t xml:space="preserve">субъекты, осуществляющие </w:t>
      </w:r>
      <w:r w:rsidR="001D2EB5">
        <w:rPr>
          <w:rFonts w:ascii="Times New Roman" w:hAnsi="Times New Roman"/>
          <w:sz w:val="28"/>
          <w:szCs w:val="28"/>
        </w:rPr>
        <w:lastRenderedPageBreak/>
        <w:t xml:space="preserve">деятельность </w:t>
      </w:r>
      <w:r w:rsidR="00446EFE">
        <w:rPr>
          <w:rFonts w:ascii="Times New Roman" w:hAnsi="Times New Roman"/>
          <w:sz w:val="28"/>
          <w:szCs w:val="28"/>
        </w:rPr>
        <w:t>на территории, подконтрольной Управлению,</w:t>
      </w:r>
      <w:r w:rsidR="001D2EB5">
        <w:rPr>
          <w:rFonts w:ascii="Times New Roman" w:hAnsi="Times New Roman"/>
          <w:sz w:val="28"/>
          <w:szCs w:val="28"/>
        </w:rPr>
        <w:t xml:space="preserve"> отнесены к</w:t>
      </w:r>
      <w:r w:rsidR="001D2EB5" w:rsidRPr="006E18DE">
        <w:rPr>
          <w:rFonts w:ascii="Times New Roman" w:hAnsi="Times New Roman"/>
          <w:sz w:val="28"/>
          <w:szCs w:val="28"/>
        </w:rPr>
        <w:t xml:space="preserve"> одной из следующих категорий риска</w:t>
      </w:r>
      <w:r w:rsidR="001D2EB5">
        <w:rPr>
          <w:rFonts w:ascii="Times New Roman" w:hAnsi="Times New Roman"/>
          <w:sz w:val="28"/>
          <w:szCs w:val="28"/>
        </w:rPr>
        <w:t>:</w:t>
      </w:r>
    </w:p>
    <w:p w14:paraId="1A81DFBC" w14:textId="77777777" w:rsidR="001D2EB5" w:rsidRPr="008D0F65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F65">
        <w:rPr>
          <w:rFonts w:ascii="Times New Roman" w:hAnsi="Times New Roman"/>
          <w:sz w:val="28"/>
          <w:szCs w:val="28"/>
        </w:rPr>
        <w:t>- высокий риск – 3 субъекта;</w:t>
      </w:r>
    </w:p>
    <w:p w14:paraId="0370EF71" w14:textId="77777777" w:rsidR="001D2EB5" w:rsidRPr="008D0F65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F65">
        <w:rPr>
          <w:rFonts w:ascii="Times New Roman" w:hAnsi="Times New Roman"/>
          <w:sz w:val="28"/>
          <w:szCs w:val="28"/>
        </w:rPr>
        <w:t>- значительный риск – 15 субъектов;</w:t>
      </w:r>
    </w:p>
    <w:p w14:paraId="1E9E61BF" w14:textId="77777777" w:rsidR="001D2EB5" w:rsidRPr="008D0F65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F65">
        <w:rPr>
          <w:rFonts w:ascii="Times New Roman" w:hAnsi="Times New Roman"/>
          <w:sz w:val="28"/>
          <w:szCs w:val="28"/>
        </w:rPr>
        <w:t>- средний риск – 514 субъектов;</w:t>
      </w:r>
    </w:p>
    <w:p w14:paraId="3D18AFDB" w14:textId="77777777" w:rsidR="001D2EB5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F65">
        <w:rPr>
          <w:rFonts w:ascii="Times New Roman" w:hAnsi="Times New Roman"/>
          <w:sz w:val="28"/>
          <w:szCs w:val="28"/>
        </w:rPr>
        <w:t>- низкий риск – 13777 субъектов.</w:t>
      </w:r>
    </w:p>
    <w:p w14:paraId="107E93AB" w14:textId="77777777" w:rsidR="00442174" w:rsidRDefault="00442174" w:rsidP="00442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2F3B01B" w14:textId="0C3A660A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65D1">
        <w:rPr>
          <w:rFonts w:ascii="Times New Roman" w:hAnsi="Times New Roman" w:cs="Times New Roman"/>
          <w:sz w:val="28"/>
          <w:szCs w:val="28"/>
        </w:rPr>
        <w:t xml:space="preserve"> месяцев 2021 года Управлением было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6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проверок хозяйствующих субъектов, по итогам которых выявлено 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0D65D1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D65D1">
        <w:rPr>
          <w:rFonts w:ascii="Times New Roman" w:hAnsi="Times New Roman" w:cs="Times New Roman"/>
          <w:sz w:val="28"/>
          <w:szCs w:val="28"/>
        </w:rPr>
        <w:t xml:space="preserve">обязательных требований, возбуждено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0D65D1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</w:t>
      </w:r>
    </w:p>
    <w:p w14:paraId="5E9A1B4F" w14:textId="77777777" w:rsidR="00442174" w:rsidRDefault="00442174" w:rsidP="0044217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bookmarkStart w:id="3" w:name="_Hlk512409269"/>
      <w:r w:rsidRPr="00665FF8">
        <w:rPr>
          <w:rFonts w:ascii="Times New Roman" w:hAnsi="Times New Roman"/>
          <w:bCs/>
          <w:i/>
          <w:iCs/>
          <w:sz w:val="28"/>
          <w:szCs w:val="28"/>
        </w:rPr>
        <w:t>Справочно: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860"/>
        <w:gridCol w:w="960"/>
        <w:gridCol w:w="1000"/>
        <w:gridCol w:w="1180"/>
        <w:gridCol w:w="960"/>
        <w:gridCol w:w="1160"/>
      </w:tblGrid>
      <w:tr w:rsidR="00442174" w:rsidRPr="00181770" w14:paraId="6B607B90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8C3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6CF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979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442174" w:rsidRPr="00181770" w14:paraId="096431DA" w14:textId="77777777" w:rsidTr="0082196E">
        <w:trPr>
          <w:trHeight w:val="915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121B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78AF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A76E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0419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Челябинский ТОГАДН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187F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Курганский ТОГАДН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8D79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Уральское</w:t>
            </w:r>
          </w:p>
        </w:tc>
      </w:tr>
      <w:tr w:rsidR="00442174" w:rsidRPr="00181770" w14:paraId="112ABA27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1D5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Проверок,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BFE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9CE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E71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43E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CEC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442174" w:rsidRPr="00181770" w14:paraId="2388CCB6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41D3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D56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291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FD6A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B90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6B3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</w:t>
            </w:r>
          </w:p>
        </w:tc>
      </w:tr>
      <w:tr w:rsidR="00442174" w:rsidRPr="00181770" w14:paraId="4AED9BEC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230A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EB3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0B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80C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CBF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EBF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29%</w:t>
            </w:r>
          </w:p>
        </w:tc>
      </w:tr>
      <w:tr w:rsidR="00442174" w:rsidRPr="00181770" w14:paraId="0BE3F841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93F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0FE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C7B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C8C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E8C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475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42174" w:rsidRPr="00181770" w14:paraId="640F5437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77DB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1CA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4B8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424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7B4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736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442174" w:rsidRPr="00181770" w14:paraId="58BA8A13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B05A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358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44C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2E4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863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0AC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442174" w:rsidRPr="00181770" w14:paraId="2197E092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D89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Внеплановых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E81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F47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CDA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57B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A50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442174" w:rsidRPr="00181770" w14:paraId="553E0DBE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F064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7EF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049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623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6CE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340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223</w:t>
            </w:r>
          </w:p>
        </w:tc>
      </w:tr>
      <w:tr w:rsidR="00442174" w:rsidRPr="00181770" w14:paraId="5AABC79F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20F29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694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399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E7D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ED5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BC7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32%</w:t>
            </w:r>
          </w:p>
        </w:tc>
      </w:tr>
      <w:tr w:rsidR="00442174" w:rsidRPr="00181770" w14:paraId="6D9B63F4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6122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Проверки с нарушениями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318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7C8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3B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1B4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52A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442174" w:rsidRPr="00181770" w14:paraId="281E833B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66ED0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266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65E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48E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BAC3" w14:textId="77777777" w:rsidR="00442174" w:rsidRPr="00180FB9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F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9EB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442174" w:rsidRPr="00181770" w14:paraId="2739A63B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D383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52C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753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49A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50C0" w14:textId="77777777" w:rsidR="00442174" w:rsidRPr="00180FB9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0FB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C1B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41%</w:t>
            </w:r>
          </w:p>
        </w:tc>
      </w:tr>
      <w:tr w:rsidR="00442174" w:rsidRPr="00181770" w14:paraId="67F9D576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FEF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729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014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A72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835F" w14:textId="77777777" w:rsidR="00442174" w:rsidRPr="00180FB9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A52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325</w:t>
            </w:r>
          </w:p>
        </w:tc>
      </w:tr>
      <w:tr w:rsidR="00442174" w:rsidRPr="00181770" w14:paraId="6C25CCDE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F047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C84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1580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EC6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C618" w14:textId="77777777" w:rsidR="00442174" w:rsidRPr="00180FB9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F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53A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917</w:t>
            </w:r>
          </w:p>
        </w:tc>
      </w:tr>
      <w:tr w:rsidR="00442174" w:rsidRPr="00181770" w14:paraId="01300F8D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1434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EFF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273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BB3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9423" w14:textId="77777777" w:rsidR="00442174" w:rsidRPr="00180FB9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0FB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C40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35%</w:t>
            </w:r>
          </w:p>
        </w:tc>
      </w:tr>
      <w:tr w:rsidR="00442174" w:rsidRPr="00181770" w14:paraId="38BE54EA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4C1F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081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727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323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FDD2" w14:textId="77777777" w:rsidR="00442174" w:rsidRPr="00180FB9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4C5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42174" w:rsidRPr="00181770" w14:paraId="5D84F06A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C79A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39E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5AA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CAC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15C7" w14:textId="77777777" w:rsidR="00442174" w:rsidRPr="00180FB9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F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32D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246</w:t>
            </w:r>
          </w:p>
        </w:tc>
      </w:tr>
      <w:tr w:rsidR="00442174" w:rsidRPr="00181770" w14:paraId="50A4E3C5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806F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561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AAF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995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BA59" w14:textId="77777777" w:rsidR="00442174" w:rsidRPr="00180FB9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0FB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E72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31%</w:t>
            </w:r>
          </w:p>
        </w:tc>
      </w:tr>
    </w:tbl>
    <w:p w14:paraId="2D352AA1" w14:textId="77777777" w:rsidR="00442174" w:rsidRPr="000D65D1" w:rsidRDefault="00442174" w:rsidP="00442174">
      <w:pPr>
        <w:pStyle w:val="6"/>
        <w:keepNext/>
        <w:keepLines/>
        <w:widowControl/>
        <w:shd w:val="clear" w:color="auto" w:fill="auto"/>
        <w:spacing w:before="36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65D1">
        <w:rPr>
          <w:rFonts w:ascii="Times New Roman" w:hAnsi="Times New Roman" w:cs="Times New Roman"/>
          <w:b/>
          <w:sz w:val="28"/>
          <w:szCs w:val="28"/>
        </w:rPr>
        <w:t>Проведение рейдовых мероприятий</w:t>
      </w:r>
    </w:p>
    <w:p w14:paraId="6BB120E7" w14:textId="77777777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В целях контроля за соблюдением обязательных требований, предупреждения ДТП сотрудники управления на регулярной основе совместно с сотрудниками ГИБДД и другими ведомствами проводят рейдовые мероприятия. </w:t>
      </w:r>
    </w:p>
    <w:p w14:paraId="05482386" w14:textId="77777777" w:rsidR="00442174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65D1">
        <w:rPr>
          <w:rFonts w:ascii="Times New Roman" w:hAnsi="Times New Roman" w:cs="Times New Roman"/>
          <w:sz w:val="28"/>
          <w:szCs w:val="28"/>
        </w:rPr>
        <w:t xml:space="preserve"> месяцев 2021 года в ходе проведения рейдовых мероприятий проконтролировано </w:t>
      </w:r>
      <w:r>
        <w:rPr>
          <w:rFonts w:ascii="Times New Roman" w:hAnsi="Times New Roman" w:cs="Times New Roman"/>
          <w:sz w:val="28"/>
          <w:szCs w:val="28"/>
        </w:rPr>
        <w:t>2950</w:t>
      </w:r>
      <w:r w:rsidRPr="000D65D1">
        <w:rPr>
          <w:rFonts w:ascii="Times New Roman" w:hAnsi="Times New Roman" w:cs="Times New Roman"/>
          <w:sz w:val="28"/>
          <w:szCs w:val="28"/>
        </w:rPr>
        <w:t xml:space="preserve"> транспортных средств, выявлено</w:t>
      </w:r>
      <w:r>
        <w:rPr>
          <w:rFonts w:ascii="Times New Roman" w:hAnsi="Times New Roman" w:cs="Times New Roman"/>
          <w:sz w:val="28"/>
          <w:szCs w:val="28"/>
        </w:rPr>
        <w:t xml:space="preserve"> 3212</w:t>
      </w:r>
      <w:r w:rsidRPr="000D65D1">
        <w:rPr>
          <w:rFonts w:ascii="Times New Roman" w:hAnsi="Times New Roman" w:cs="Times New Roman"/>
          <w:sz w:val="28"/>
          <w:szCs w:val="28"/>
        </w:rPr>
        <w:t xml:space="preserve"> нарушений, </w:t>
      </w:r>
      <w:r w:rsidRPr="000D65D1">
        <w:rPr>
          <w:rFonts w:ascii="Times New Roman" w:hAnsi="Times New Roman" w:cs="Times New Roman"/>
          <w:sz w:val="28"/>
          <w:szCs w:val="28"/>
        </w:rPr>
        <w:lastRenderedPageBreak/>
        <w:t xml:space="preserve">вынесено </w:t>
      </w:r>
      <w:r>
        <w:rPr>
          <w:rFonts w:ascii="Times New Roman" w:hAnsi="Times New Roman" w:cs="Times New Roman"/>
          <w:sz w:val="28"/>
          <w:szCs w:val="28"/>
        </w:rPr>
        <w:t>1455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постановлений о привлечении к административной ответственности на общую сумму </w:t>
      </w:r>
      <w:r>
        <w:rPr>
          <w:rFonts w:ascii="Times New Roman" w:hAnsi="Times New Roman" w:cs="Times New Roman"/>
          <w:sz w:val="28"/>
          <w:szCs w:val="28"/>
        </w:rPr>
        <w:t>33301,2</w:t>
      </w:r>
      <w:r w:rsidRPr="000D65D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bookmarkEnd w:id="3"/>
    <w:p w14:paraId="3B878AD8" w14:textId="77777777" w:rsidR="00442174" w:rsidRPr="0057604F" w:rsidRDefault="00442174" w:rsidP="0044217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16"/>
          <w:szCs w:val="16"/>
        </w:rPr>
      </w:pPr>
    </w:p>
    <w:p w14:paraId="59E65F07" w14:textId="77777777" w:rsidR="00442174" w:rsidRPr="00EA50E0" w:rsidRDefault="00442174" w:rsidP="0044217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65FF8">
        <w:rPr>
          <w:rFonts w:ascii="Times New Roman" w:hAnsi="Times New Roman"/>
          <w:bCs/>
          <w:i/>
          <w:iCs/>
          <w:sz w:val="28"/>
          <w:szCs w:val="28"/>
        </w:rPr>
        <w:t>Справочно: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860"/>
        <w:gridCol w:w="960"/>
        <w:gridCol w:w="1000"/>
        <w:gridCol w:w="1180"/>
        <w:gridCol w:w="960"/>
        <w:gridCol w:w="1160"/>
      </w:tblGrid>
      <w:tr w:rsidR="00442174" w:rsidRPr="00181770" w14:paraId="2EAED271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723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D70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Год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F73E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442174" w:rsidRPr="00181770" w14:paraId="7B40D6FE" w14:textId="77777777" w:rsidTr="0082196E">
        <w:trPr>
          <w:trHeight w:val="930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C0B4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85F3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8C13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843A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72E4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691B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442174" w:rsidRPr="00181770" w14:paraId="73438397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D35A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проверенных транспортных средств (ТС): всего,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C79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9F9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FCA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717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112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2950</w:t>
            </w:r>
          </w:p>
        </w:tc>
      </w:tr>
      <w:tr w:rsidR="00442174" w:rsidRPr="00181770" w14:paraId="66A7AD21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C3F2E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7CF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AF0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B15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8F9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CC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3999</w:t>
            </w:r>
          </w:p>
        </w:tc>
      </w:tr>
      <w:tr w:rsidR="00442174" w:rsidRPr="00181770" w14:paraId="06273B0E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9B17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F4D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62D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060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592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687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442174" w:rsidRPr="00181770" w14:paraId="09722A93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46C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с нарушениями,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019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AC8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E3E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F08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570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1663</w:t>
            </w:r>
          </w:p>
        </w:tc>
      </w:tr>
      <w:tr w:rsidR="00442174" w:rsidRPr="00181770" w14:paraId="21111C2F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7FA4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79F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BC7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DCC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415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77C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2231</w:t>
            </w:r>
          </w:p>
        </w:tc>
      </w:tr>
      <w:tr w:rsidR="00442174" w:rsidRPr="00181770" w14:paraId="6200DEC0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2F97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FB2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1ED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50B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F13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A7E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442174" w:rsidRPr="00181770" w14:paraId="0A4EAD64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59AB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выявленных нарушений,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E0D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862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85E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56D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50B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3212</w:t>
            </w:r>
          </w:p>
        </w:tc>
      </w:tr>
      <w:tr w:rsidR="00442174" w:rsidRPr="00181770" w14:paraId="5F2778C7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E8330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823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06D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586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C83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49B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3737</w:t>
            </w:r>
          </w:p>
        </w:tc>
      </w:tr>
      <w:tr w:rsidR="00442174" w:rsidRPr="00181770" w14:paraId="329DE61E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14F1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4B2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899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DDD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705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28D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  <w:tr w:rsidR="00442174" w:rsidRPr="00181770" w14:paraId="74687DF1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E10A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Составлено протоколов,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3C2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D0B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55B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7DA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6B4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1476</w:t>
            </w:r>
          </w:p>
        </w:tc>
      </w:tr>
      <w:tr w:rsidR="00442174" w:rsidRPr="00181770" w14:paraId="53FBC30B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484E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8F2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3FE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A41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917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97C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1680</w:t>
            </w:r>
          </w:p>
        </w:tc>
      </w:tr>
      <w:tr w:rsidR="00442174" w:rsidRPr="00181770" w14:paraId="5B1C056F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677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44B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8CA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AAC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115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865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442174" w:rsidRPr="00181770" w14:paraId="32DEEEB9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4BE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Вынесено постановлений,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382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31CB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39F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E6B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CB7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1455</w:t>
            </w:r>
          </w:p>
        </w:tc>
      </w:tr>
      <w:tr w:rsidR="00442174" w:rsidRPr="00181770" w14:paraId="05498FDB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8FC29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794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5E1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E5F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D20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313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1701</w:t>
            </w:r>
          </w:p>
        </w:tc>
      </w:tr>
      <w:tr w:rsidR="00442174" w:rsidRPr="00181770" w14:paraId="2A86A75D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0709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2FB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7DD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779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0D6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2D4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  <w:tr w:rsidR="00442174" w:rsidRPr="00181770" w14:paraId="73BFEF44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764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наложенных штрафов,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2CF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581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673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19539,5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677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3590,7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2D1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33301,2</w:t>
            </w:r>
          </w:p>
        </w:tc>
      </w:tr>
      <w:tr w:rsidR="00442174" w:rsidRPr="00181770" w14:paraId="0ED89D07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AFAD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DC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990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4821,5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7A6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7171,5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ABD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3959,2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01D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15952,2</w:t>
            </w:r>
          </w:p>
        </w:tc>
      </w:tr>
      <w:tr w:rsidR="00442174" w:rsidRPr="00181770" w14:paraId="462334BF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CDC0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B5A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F230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A43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1EA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DC9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209%</w:t>
            </w:r>
          </w:p>
        </w:tc>
      </w:tr>
    </w:tbl>
    <w:p w14:paraId="4FAB68B0" w14:textId="77777777" w:rsidR="00442174" w:rsidRDefault="00442174" w:rsidP="004421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F8FDAAE" w14:textId="6BB2D8E4" w:rsidR="00442174" w:rsidRPr="000D65D1" w:rsidRDefault="00442174" w:rsidP="0052016F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65D1">
        <w:rPr>
          <w:rFonts w:ascii="Times New Roman" w:hAnsi="Times New Roman" w:cs="Times New Roman"/>
          <w:b/>
          <w:sz w:val="28"/>
          <w:szCs w:val="28"/>
        </w:rPr>
        <w:t xml:space="preserve">Государственный контроль (надзор) за осуществлением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D65D1">
        <w:rPr>
          <w:rFonts w:ascii="Times New Roman" w:hAnsi="Times New Roman" w:cs="Times New Roman"/>
          <w:b/>
          <w:sz w:val="28"/>
          <w:szCs w:val="28"/>
        </w:rPr>
        <w:t>международных автомобильных перевозок</w:t>
      </w:r>
    </w:p>
    <w:p w14:paraId="4CC54CE8" w14:textId="79EE5EB8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На территории Уральского МУГАДН расположено </w:t>
      </w:r>
      <w:r w:rsidR="001D2EB5">
        <w:rPr>
          <w:rFonts w:ascii="Times New Roman" w:hAnsi="Times New Roman" w:cs="Times New Roman"/>
          <w:sz w:val="28"/>
          <w:szCs w:val="28"/>
        </w:rPr>
        <w:t>2</w:t>
      </w:r>
      <w:r w:rsidRPr="00F817AD">
        <w:rPr>
          <w:rFonts w:ascii="Times New Roman" w:hAnsi="Times New Roman" w:cs="Times New Roman"/>
          <w:sz w:val="28"/>
          <w:szCs w:val="28"/>
        </w:rPr>
        <w:t xml:space="preserve"> стационарных и 6 передвижных</w:t>
      </w:r>
      <w:r w:rsidR="00F575EE" w:rsidRPr="00F575EE">
        <w:rPr>
          <w:rFonts w:ascii="Times New Roman" w:hAnsi="Times New Roman" w:cs="Times New Roman"/>
          <w:sz w:val="28"/>
          <w:szCs w:val="28"/>
        </w:rPr>
        <w:t xml:space="preserve"> </w:t>
      </w:r>
      <w:r w:rsidR="00F575EE" w:rsidRPr="00F817AD">
        <w:rPr>
          <w:rFonts w:ascii="Times New Roman" w:hAnsi="Times New Roman" w:cs="Times New Roman"/>
          <w:sz w:val="28"/>
          <w:szCs w:val="28"/>
        </w:rPr>
        <w:t>контрольных поста</w:t>
      </w:r>
      <w:r w:rsidRPr="00F817AD">
        <w:rPr>
          <w:rFonts w:ascii="Times New Roman" w:hAnsi="Times New Roman" w:cs="Times New Roman"/>
          <w:sz w:val="28"/>
          <w:szCs w:val="28"/>
        </w:rPr>
        <w:t>.</w:t>
      </w:r>
      <w:r w:rsidRPr="000D65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43852" w14:textId="77777777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В ходе транспортного контроля проверено </w:t>
      </w:r>
      <w:r>
        <w:rPr>
          <w:rFonts w:ascii="Times New Roman" w:hAnsi="Times New Roman" w:cs="Times New Roman"/>
          <w:sz w:val="28"/>
          <w:szCs w:val="28"/>
        </w:rPr>
        <w:t>23396</w:t>
      </w:r>
      <w:r w:rsidRPr="000D65D1">
        <w:rPr>
          <w:rFonts w:ascii="Times New Roman" w:hAnsi="Times New Roman" w:cs="Times New Roman"/>
          <w:sz w:val="28"/>
          <w:szCs w:val="28"/>
        </w:rPr>
        <w:t xml:space="preserve"> автотранспортных средства. При этом выявлено </w:t>
      </w:r>
      <w:r>
        <w:rPr>
          <w:rFonts w:ascii="Times New Roman" w:hAnsi="Times New Roman" w:cs="Times New Roman"/>
          <w:sz w:val="28"/>
          <w:szCs w:val="28"/>
        </w:rPr>
        <w:t>6862</w:t>
      </w:r>
      <w:r w:rsidRPr="000D65D1">
        <w:rPr>
          <w:rFonts w:ascii="Times New Roman" w:hAnsi="Times New Roman" w:cs="Times New Roman"/>
          <w:sz w:val="28"/>
          <w:szCs w:val="28"/>
        </w:rPr>
        <w:t xml:space="preserve"> нарушений транспортного законодательства. По результатам транспортного контроля вынесено </w:t>
      </w:r>
      <w:r>
        <w:rPr>
          <w:rFonts w:ascii="Times New Roman" w:hAnsi="Times New Roman" w:cs="Times New Roman"/>
          <w:sz w:val="28"/>
          <w:szCs w:val="28"/>
        </w:rPr>
        <w:t>5699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постановлений на общую сумму </w:t>
      </w:r>
      <w:r>
        <w:rPr>
          <w:rFonts w:ascii="Times New Roman" w:hAnsi="Times New Roman" w:cs="Times New Roman"/>
          <w:sz w:val="28"/>
          <w:szCs w:val="28"/>
        </w:rPr>
        <w:t>22736,2</w:t>
      </w:r>
      <w:r w:rsidRPr="000D65D1">
        <w:rPr>
          <w:rFonts w:ascii="Times New Roman" w:hAnsi="Times New Roman" w:cs="Times New Roman"/>
          <w:sz w:val="28"/>
          <w:szCs w:val="28"/>
        </w:rPr>
        <w:t xml:space="preserve"> тыс.  руб. </w:t>
      </w:r>
    </w:p>
    <w:p w14:paraId="30918C0A" w14:textId="77777777" w:rsidR="00442174" w:rsidRPr="0057604F" w:rsidRDefault="00442174" w:rsidP="00442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14:paraId="5AB624D6" w14:textId="77777777" w:rsidR="00442174" w:rsidRDefault="00442174" w:rsidP="00442174">
      <w:pPr>
        <w:keepNext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65FF8">
        <w:rPr>
          <w:rFonts w:ascii="Times New Roman" w:hAnsi="Times New Roman"/>
          <w:i/>
          <w:iCs/>
          <w:sz w:val="28"/>
          <w:szCs w:val="28"/>
        </w:rPr>
        <w:t>Справочно: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860"/>
        <w:gridCol w:w="960"/>
        <w:gridCol w:w="1000"/>
        <w:gridCol w:w="1180"/>
        <w:gridCol w:w="960"/>
        <w:gridCol w:w="1160"/>
      </w:tblGrid>
      <w:tr w:rsidR="00442174" w:rsidRPr="00181770" w14:paraId="02BEE192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115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0A2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041F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442174" w:rsidRPr="00181770" w14:paraId="0D513AB1" w14:textId="77777777" w:rsidTr="0082196E">
        <w:trPr>
          <w:trHeight w:val="930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04CCB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EEEC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B096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4AEB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EF3A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6135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442174" w:rsidRPr="00181770" w14:paraId="0E0007F7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475C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Проверено транспортных средств,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4A9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8F9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C0E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819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3FC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23396</w:t>
            </w:r>
          </w:p>
        </w:tc>
      </w:tr>
      <w:tr w:rsidR="00442174" w:rsidRPr="00181770" w14:paraId="3CB0D7FE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E465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D5D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697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29C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F44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13095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8BE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27397</w:t>
            </w:r>
          </w:p>
        </w:tc>
      </w:tr>
      <w:tr w:rsidR="00442174" w:rsidRPr="00181770" w14:paraId="7695C82A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AFD65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E88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5EE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B84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7F5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117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  <w:tr w:rsidR="00442174" w:rsidRPr="00181770" w14:paraId="240853DC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F8B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проверенных транспортных средств с выявленными нарушениями,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FE9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A6D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64D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29F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744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4880</w:t>
            </w:r>
          </w:p>
        </w:tc>
      </w:tr>
      <w:tr w:rsidR="00442174" w:rsidRPr="00181770" w14:paraId="68981EE1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5DBC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B49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C15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10C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B0F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A0F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5405</w:t>
            </w:r>
          </w:p>
        </w:tc>
      </w:tr>
      <w:tr w:rsidR="00442174" w:rsidRPr="00181770" w14:paraId="5407EAF5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59C1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1B7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24D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C43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2F4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805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442174" w:rsidRPr="00181770" w14:paraId="55DA5768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AE0B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Выявлено нарушений,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AB3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76C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936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7BF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660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6862</w:t>
            </w:r>
          </w:p>
        </w:tc>
      </w:tr>
      <w:tr w:rsidR="00442174" w:rsidRPr="00181770" w14:paraId="140B356B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8143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36E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38B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C2A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A2B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024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7391</w:t>
            </w:r>
          </w:p>
        </w:tc>
      </w:tr>
      <w:tr w:rsidR="00442174" w:rsidRPr="00181770" w14:paraId="01569640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CFD80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D0B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008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56B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A21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623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93%</w:t>
            </w:r>
          </w:p>
        </w:tc>
      </w:tr>
      <w:tr w:rsidR="00442174" w:rsidRPr="00181770" w14:paraId="5EC66420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C68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FCF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85B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ED4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BBE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5C5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5699</w:t>
            </w:r>
          </w:p>
        </w:tc>
      </w:tr>
      <w:tr w:rsidR="00442174" w:rsidRPr="00181770" w14:paraId="414025E7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BF66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413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50D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1A7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C59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E53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</w:tr>
      <w:tr w:rsidR="00442174" w:rsidRPr="00181770" w14:paraId="73262E77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AEE3A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02B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B93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363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CD0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FCC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442174" w:rsidRPr="00181770" w14:paraId="67FA32F0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89B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D5F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768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784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11300,5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339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10545,6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5FB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22736,2</w:t>
            </w:r>
          </w:p>
        </w:tc>
      </w:tr>
      <w:tr w:rsidR="00442174" w:rsidRPr="00181770" w14:paraId="18C12E56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1040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FDB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734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1325,1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331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8123,2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04B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8032,9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DB5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17481,2</w:t>
            </w:r>
          </w:p>
        </w:tc>
      </w:tr>
      <w:tr w:rsidR="00442174" w:rsidRPr="00181770" w14:paraId="0876BBA9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66A5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93C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BF8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E15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0E9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88F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130%</w:t>
            </w:r>
          </w:p>
        </w:tc>
      </w:tr>
      <w:tr w:rsidR="00442174" w:rsidRPr="00181770" w14:paraId="28E93B4B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0365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165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E54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465,5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3DA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918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3846,5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97F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12814</w:t>
            </w:r>
          </w:p>
        </w:tc>
      </w:tr>
      <w:tr w:rsidR="00442174" w:rsidRPr="00181770" w14:paraId="41AFF7F4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462F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A85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136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1AE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5018,5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109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4986,75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AC4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10758,05</w:t>
            </w:r>
          </w:p>
        </w:tc>
      </w:tr>
      <w:tr w:rsidR="00442174" w:rsidRPr="00181770" w14:paraId="45E9AB24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82A4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A91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427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1BF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3CB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B5E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119%</w:t>
            </w:r>
          </w:p>
        </w:tc>
      </w:tr>
    </w:tbl>
    <w:p w14:paraId="504E91E9" w14:textId="77777777" w:rsidR="008A4D94" w:rsidRPr="000D65D1" w:rsidRDefault="008A4D94" w:rsidP="00B158CD">
      <w:pPr>
        <w:pStyle w:val="6"/>
        <w:keepNext/>
        <w:keepLines/>
        <w:widowControl/>
        <w:shd w:val="clear" w:color="auto" w:fill="auto"/>
        <w:spacing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65D1">
        <w:rPr>
          <w:rFonts w:ascii="Times New Roman" w:hAnsi="Times New Roman" w:cs="Times New Roman"/>
          <w:b/>
          <w:sz w:val="28"/>
          <w:szCs w:val="28"/>
        </w:rPr>
        <w:t>Контроль весогабаритных параметров транспортных средств</w:t>
      </w:r>
    </w:p>
    <w:p w14:paraId="0F719072" w14:textId="01B285DE" w:rsidR="002E794F" w:rsidRPr="002E794F" w:rsidRDefault="002E794F" w:rsidP="002E79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94F">
        <w:rPr>
          <w:rFonts w:ascii="Times New Roman" w:hAnsi="Times New Roman"/>
          <w:sz w:val="28"/>
          <w:szCs w:val="28"/>
        </w:rPr>
        <w:t xml:space="preserve">В соответствии с Федеральным законом от 13.07.2015 г. № 248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 </w:t>
      </w:r>
      <w:r>
        <w:rPr>
          <w:rFonts w:ascii="Times New Roman" w:hAnsi="Times New Roman"/>
          <w:sz w:val="28"/>
          <w:szCs w:val="28"/>
        </w:rPr>
        <w:t>Уральское</w:t>
      </w:r>
      <w:r w:rsidRPr="002E794F">
        <w:rPr>
          <w:rFonts w:ascii="Times New Roman" w:hAnsi="Times New Roman"/>
          <w:sz w:val="28"/>
          <w:szCs w:val="28"/>
        </w:rPr>
        <w:t xml:space="preserve"> МУГАДН  осуществляет весовой и габаритный контроль транспортных средств на дорогах федерального значения. </w:t>
      </w:r>
    </w:p>
    <w:p w14:paraId="144DEFFD" w14:textId="1DAAEAE6" w:rsidR="00442174" w:rsidRPr="0057604F" w:rsidRDefault="00921ACB" w:rsidP="00442174">
      <w:pPr>
        <w:pStyle w:val="21"/>
        <w:widowControl/>
        <w:shd w:val="clear" w:color="auto" w:fill="auto"/>
        <w:spacing w:before="0" w:line="276" w:lineRule="auto"/>
        <w:ind w:left="20" w:right="40" w:firstLine="689"/>
        <w:rPr>
          <w:b/>
          <w:i/>
          <w:sz w:val="16"/>
          <w:szCs w:val="16"/>
        </w:rPr>
      </w:pPr>
      <w:r w:rsidRPr="00921ACB">
        <w:rPr>
          <w:rFonts w:eastAsia="Calibri"/>
          <w:spacing w:val="0"/>
          <w:sz w:val="28"/>
          <w:szCs w:val="28"/>
          <w:lang w:eastAsia="en-US"/>
        </w:rPr>
        <w:t>При осуществлении постоянного рейда Управлением производится инструментальное обследование транспортных средств. В рамках указанных процедур проверено 1181 транспортное средство, из них с нарушениями - 142 ед. По выявленным нарушениям вынесено 239 постановлений на общую сумму 23998 тыс. руб.</w:t>
      </w:r>
      <w:r w:rsidR="00442174" w:rsidRPr="0057604F">
        <w:rPr>
          <w:b/>
          <w:i/>
          <w:sz w:val="16"/>
          <w:szCs w:val="16"/>
        </w:rPr>
        <w:t xml:space="preserve"> </w:t>
      </w:r>
    </w:p>
    <w:p w14:paraId="0CFC897E" w14:textId="77777777" w:rsidR="00442174" w:rsidRDefault="00442174" w:rsidP="00442174">
      <w:pPr>
        <w:pStyle w:val="ae"/>
        <w:keepNext/>
        <w:keepLines/>
        <w:ind w:left="0" w:firstLine="720"/>
        <w:jc w:val="both"/>
        <w:rPr>
          <w:bCs/>
          <w:i/>
          <w:iCs/>
          <w:noProof/>
          <w:sz w:val="28"/>
          <w:szCs w:val="28"/>
        </w:rPr>
      </w:pPr>
      <w:r w:rsidRPr="00665FF8">
        <w:rPr>
          <w:bCs/>
          <w:i/>
          <w:iCs/>
          <w:noProof/>
          <w:sz w:val="28"/>
          <w:szCs w:val="28"/>
        </w:rPr>
        <w:t>Справочно: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831"/>
        <w:gridCol w:w="956"/>
        <w:gridCol w:w="1041"/>
        <w:gridCol w:w="1175"/>
        <w:gridCol w:w="958"/>
        <w:gridCol w:w="1159"/>
      </w:tblGrid>
      <w:tr w:rsidR="00442174" w:rsidRPr="00181770" w14:paraId="7DFDB935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4C5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72F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EB97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442174" w:rsidRPr="00181770" w14:paraId="4DEB96AE" w14:textId="77777777" w:rsidTr="0082196E">
        <w:trPr>
          <w:trHeight w:val="930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72230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74FB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94BB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CA5C1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C739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2B446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442174" w:rsidRPr="00181770" w14:paraId="3A2C69E0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6FB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грузовых ТС, проверенных инспекторами </w:t>
            </w: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Ространснадзора (контрольное взвешивание) на СПВК и ПКП,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DB6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D84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E76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185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8FF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1181</w:t>
            </w:r>
          </w:p>
        </w:tc>
      </w:tr>
      <w:tr w:rsidR="00442174" w:rsidRPr="00181770" w14:paraId="32422035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67A2F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45A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C73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E91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D61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056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1574</w:t>
            </w:r>
          </w:p>
        </w:tc>
      </w:tr>
      <w:tr w:rsidR="00442174" w:rsidRPr="00181770" w14:paraId="3FBC77C1" w14:textId="77777777" w:rsidTr="0082196E">
        <w:trPr>
          <w:trHeight w:val="54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A638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F67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93C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6E9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6D1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349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442174" w:rsidRPr="00181770" w14:paraId="639018F3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F63B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проверенных транспортных средств с выявленными нарушениями, весогабаритных параметров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F8C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68E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21A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3B2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8E2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442174" w:rsidRPr="00181770" w14:paraId="3B8A7FDD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A179E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CD1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744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929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F59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4F7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442174" w:rsidRPr="00181770" w14:paraId="78C68008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04A5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131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61C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C66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F12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29B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  <w:tr w:rsidR="00442174" w:rsidRPr="00181770" w14:paraId="444E9A28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A219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883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F4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5CF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3DB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527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442174" w:rsidRPr="00181770" w14:paraId="1AA71BCD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CD9F5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554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9DB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91A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BC0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6F7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378</w:t>
            </w:r>
          </w:p>
        </w:tc>
      </w:tr>
      <w:tr w:rsidR="00442174" w:rsidRPr="00181770" w14:paraId="256DCCC1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257F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BBE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505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78D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C7E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20C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442174" w:rsidRPr="00181770" w14:paraId="7D9EBFD9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E1E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3F7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AF9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13662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038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02B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7BF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23998</w:t>
            </w:r>
          </w:p>
        </w:tc>
      </w:tr>
      <w:tr w:rsidR="00442174" w:rsidRPr="00181770" w14:paraId="2BC12BF0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2DC5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073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B9D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22744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560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993,5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6FA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734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29552,5</w:t>
            </w:r>
          </w:p>
        </w:tc>
      </w:tr>
      <w:tr w:rsidR="00442174" w:rsidRPr="00181770" w14:paraId="2AEA0251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5D4C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EE8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44B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910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432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78E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442174" w:rsidRPr="00181770" w14:paraId="02852637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A83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B75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815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10419,13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4D70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99F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2665,2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56F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14171,83</w:t>
            </w:r>
          </w:p>
        </w:tc>
      </w:tr>
      <w:tr w:rsidR="00442174" w:rsidRPr="00181770" w14:paraId="62F1AFBE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7AF59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B8F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693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10020,31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7D9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CC5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1658,8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1DA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12243,91</w:t>
            </w:r>
          </w:p>
        </w:tc>
      </w:tr>
      <w:tr w:rsidR="00442174" w:rsidRPr="00181770" w14:paraId="56E7C9EB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FFEE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35C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57E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04A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E05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595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116%</w:t>
            </w:r>
          </w:p>
        </w:tc>
      </w:tr>
    </w:tbl>
    <w:p w14:paraId="153A1401" w14:textId="77777777" w:rsidR="00442174" w:rsidRPr="008A4D94" w:rsidRDefault="00442174" w:rsidP="00442174">
      <w:pPr>
        <w:pStyle w:val="ae"/>
        <w:keepNext/>
        <w:keepLines/>
        <w:ind w:left="0" w:firstLine="720"/>
        <w:jc w:val="both"/>
        <w:rPr>
          <w:bCs/>
          <w:i/>
          <w:iCs/>
          <w:noProof/>
          <w:sz w:val="28"/>
          <w:szCs w:val="28"/>
        </w:rPr>
      </w:pPr>
    </w:p>
    <w:p w14:paraId="701E1B10" w14:textId="77777777" w:rsidR="00442174" w:rsidRPr="000D65D1" w:rsidRDefault="00442174" w:rsidP="006F144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65D1">
        <w:rPr>
          <w:rFonts w:ascii="Times New Roman" w:hAnsi="Times New Roman" w:cs="Times New Roman"/>
          <w:b/>
          <w:sz w:val="28"/>
          <w:szCs w:val="28"/>
        </w:rPr>
        <w:t>Государственный надзор в области дорожного хозяйства</w:t>
      </w:r>
    </w:p>
    <w:p w14:paraId="4E013790" w14:textId="77777777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65D1">
        <w:rPr>
          <w:rFonts w:ascii="Times New Roman" w:hAnsi="Times New Roman" w:cs="Times New Roman"/>
          <w:sz w:val="28"/>
          <w:szCs w:val="28"/>
        </w:rPr>
        <w:t xml:space="preserve"> месяцев 2021 года должностными лицами Уральского МУГАДН проведено обследование участков автомобильных дорог федерального значения (с учетом повторных обследований) протяженностью </w:t>
      </w:r>
      <w:r>
        <w:rPr>
          <w:rFonts w:ascii="Times New Roman" w:hAnsi="Times New Roman" w:cs="Times New Roman"/>
          <w:sz w:val="28"/>
          <w:szCs w:val="28"/>
        </w:rPr>
        <w:t>10553</w:t>
      </w:r>
      <w:r w:rsidRPr="000D65D1">
        <w:rPr>
          <w:rFonts w:ascii="Times New Roman" w:hAnsi="Times New Roman" w:cs="Times New Roman"/>
          <w:sz w:val="28"/>
          <w:szCs w:val="28"/>
        </w:rPr>
        <w:t xml:space="preserve"> км на предмет соответствия нормативным требованиям, технико-эксплуатационного состояния и уровня содержания автомобильных дорог общего пользования. Выявлено </w:t>
      </w:r>
      <w:r>
        <w:rPr>
          <w:rFonts w:ascii="Times New Roman" w:hAnsi="Times New Roman" w:cs="Times New Roman"/>
          <w:sz w:val="28"/>
          <w:szCs w:val="28"/>
        </w:rPr>
        <w:t>872</w:t>
      </w:r>
      <w:r w:rsidRPr="000D65D1">
        <w:rPr>
          <w:rFonts w:ascii="Times New Roman" w:hAnsi="Times New Roman" w:cs="Times New Roman"/>
          <w:sz w:val="28"/>
          <w:szCs w:val="28"/>
        </w:rPr>
        <w:t xml:space="preserve"> нарушения.</w:t>
      </w:r>
    </w:p>
    <w:p w14:paraId="1FBD67CE" w14:textId="77777777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мероприятий в сфере дорожного хозяйства, выдано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предписаний, составлено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0D65D1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5D1">
        <w:rPr>
          <w:rFonts w:ascii="Times New Roman" w:hAnsi="Times New Roman" w:cs="Times New Roman"/>
          <w:sz w:val="28"/>
          <w:szCs w:val="28"/>
        </w:rPr>
        <w:t xml:space="preserve"> материал, вынесено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постановлений на должностных (ИП) и юридических лиц. Сумма наложенных штрафов составила </w:t>
      </w:r>
      <w:r>
        <w:rPr>
          <w:rFonts w:ascii="Times New Roman" w:hAnsi="Times New Roman" w:cs="Times New Roman"/>
          <w:sz w:val="28"/>
          <w:szCs w:val="28"/>
        </w:rPr>
        <w:t>5302</w:t>
      </w:r>
      <w:r w:rsidRPr="000D65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E537577" w14:textId="664631BB" w:rsidR="00442174" w:rsidRDefault="00442174" w:rsidP="00442174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665FF8">
        <w:rPr>
          <w:rFonts w:ascii="Times New Roman" w:hAnsi="Times New Roman"/>
          <w:bCs/>
          <w:i/>
          <w:iCs/>
          <w:color w:val="000000"/>
          <w:sz w:val="28"/>
          <w:szCs w:val="28"/>
        </w:rPr>
        <w:t>Справочно: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860"/>
        <w:gridCol w:w="960"/>
        <w:gridCol w:w="1000"/>
        <w:gridCol w:w="1180"/>
        <w:gridCol w:w="960"/>
        <w:gridCol w:w="1160"/>
      </w:tblGrid>
      <w:tr w:rsidR="00442174" w:rsidRPr="00181770" w14:paraId="388F7A46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1DB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B3E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03DC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442174" w:rsidRPr="00181770" w14:paraId="5602C115" w14:textId="77777777" w:rsidTr="0082196E">
        <w:trPr>
          <w:trHeight w:val="930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2ADF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9A59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2743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20E9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6AD2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8E1D3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442174" w:rsidRPr="00181770" w14:paraId="0D063040" w14:textId="77777777" w:rsidTr="0082196E">
        <w:trPr>
          <w:trHeight w:val="9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2C2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Всего на поднадзорной территории автомобильных дорог федерального значения, 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BE3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F23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045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A8C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0F8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2341</w:t>
            </w:r>
          </w:p>
        </w:tc>
      </w:tr>
      <w:tr w:rsidR="00442174" w:rsidRPr="00181770" w14:paraId="7676B2F0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B82E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всего протяженность обследованных участков автомобильных дорог федерального значения (с учетом повторных обследований)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87A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6AA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8A5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FC2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481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10553</w:t>
            </w:r>
          </w:p>
        </w:tc>
      </w:tr>
      <w:tr w:rsidR="00442174" w:rsidRPr="00181770" w14:paraId="7D6A6530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B8DC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2CF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98E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D75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32D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2C9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6418</w:t>
            </w:r>
          </w:p>
        </w:tc>
      </w:tr>
      <w:tr w:rsidR="00442174" w:rsidRPr="00181770" w14:paraId="174F80D5" w14:textId="77777777" w:rsidTr="0052016F">
        <w:trPr>
          <w:trHeight w:val="399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8E0D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826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863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8DB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DBD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18A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164%</w:t>
            </w:r>
          </w:p>
        </w:tc>
      </w:tr>
      <w:tr w:rsidR="00442174" w:rsidRPr="00181770" w14:paraId="3F2E65DF" w14:textId="77777777" w:rsidTr="0052016F">
        <w:trPr>
          <w:trHeight w:val="4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2DC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Выявлено нарушений в результате проведенных обследований </w:t>
            </w: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автомобильных дорог федерального значения,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8F7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C61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463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06E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5C2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872</w:t>
            </w:r>
          </w:p>
        </w:tc>
      </w:tr>
      <w:tr w:rsidR="00442174" w:rsidRPr="00181770" w14:paraId="3B48E47F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6F23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142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E74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5BF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166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668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998</w:t>
            </w:r>
          </w:p>
        </w:tc>
      </w:tr>
      <w:tr w:rsidR="00442174" w:rsidRPr="00181770" w14:paraId="497BF07C" w14:textId="77777777" w:rsidTr="0082196E">
        <w:trPr>
          <w:trHeight w:val="90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2BB9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9FC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060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788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F85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EFB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442174" w:rsidRPr="00181770" w14:paraId="2B924BFD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96F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Выдано предписаний,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89D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0BB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788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2DE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0D2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42174" w:rsidRPr="00181770" w14:paraId="0B9EEC69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9F2F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CCB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2EB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2E9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4A9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5B8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42174" w:rsidRPr="00181770" w14:paraId="7E9AE39A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206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17D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241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4F4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B32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E73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244%</w:t>
            </w:r>
          </w:p>
        </w:tc>
      </w:tr>
      <w:tr w:rsidR="00442174" w:rsidRPr="00181770" w14:paraId="73D217EB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7FFC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Проведено проверок юридических лиц и индивидуальных предпринимателей,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B5E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F9B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C90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38F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209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2174" w:rsidRPr="00181770" w14:paraId="7A8B90C1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C951F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9E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197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014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087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554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2174" w:rsidRPr="00181770" w14:paraId="1CF01729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D480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2CF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1C4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FAB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B19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E4C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42174" w:rsidRPr="00181770" w14:paraId="07F8BFB7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3F3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Составлено протоколов,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0C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603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F47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64B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52E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442174" w:rsidRPr="00181770" w14:paraId="7FC89ACB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F87C0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BA6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B96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FF1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771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783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442174" w:rsidRPr="00181770" w14:paraId="7EAF860E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74765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CC0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F65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701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2D8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46D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206%</w:t>
            </w:r>
          </w:p>
        </w:tc>
      </w:tr>
      <w:tr w:rsidR="00442174" w:rsidRPr="00181770" w14:paraId="6016E29D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C7E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Вынесено постановлений,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329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D6F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DB8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D34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BB2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442174" w:rsidRPr="00181770" w14:paraId="4EF89AF7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0840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654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DD6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DAB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629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18F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442174" w:rsidRPr="00181770" w14:paraId="51E522D8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DCA6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8EA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C60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BB7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766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4EA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198%</w:t>
            </w:r>
          </w:p>
        </w:tc>
      </w:tr>
      <w:tr w:rsidR="00442174" w:rsidRPr="00181770" w14:paraId="795EABF8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A6B0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8F3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422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E064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5E8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82B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5302</w:t>
            </w:r>
          </w:p>
        </w:tc>
      </w:tr>
      <w:tr w:rsidR="00442174" w:rsidRPr="00181770" w14:paraId="1ED6B20F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849F9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991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EE8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DBE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4C1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170,6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FA8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2726,6</w:t>
            </w:r>
          </w:p>
        </w:tc>
      </w:tr>
      <w:tr w:rsidR="00442174" w:rsidRPr="00181770" w14:paraId="1FA5B0A9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9B8F3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116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6F1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A01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6B3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076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194%</w:t>
            </w:r>
          </w:p>
        </w:tc>
      </w:tr>
      <w:tr w:rsidR="00442174" w:rsidRPr="00181770" w14:paraId="791DC234" w14:textId="77777777" w:rsidTr="0082196E">
        <w:trPr>
          <w:trHeight w:val="330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0D4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140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B24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1856,5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F29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1F1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6A7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3786,5</w:t>
            </w:r>
          </w:p>
        </w:tc>
      </w:tr>
      <w:tr w:rsidR="00442174" w:rsidRPr="00181770" w14:paraId="707B6CD6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036B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F944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F99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550,5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980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28A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lang w:eastAsia="ru-RU"/>
              </w:rPr>
              <w:t>460,6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358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1171,1</w:t>
            </w:r>
          </w:p>
        </w:tc>
      </w:tr>
      <w:tr w:rsidR="00442174" w:rsidRPr="00181770" w14:paraId="4B1E7475" w14:textId="77777777" w:rsidTr="0082196E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B4F4B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CC5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BBC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DED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C43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419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323%</w:t>
            </w:r>
          </w:p>
        </w:tc>
      </w:tr>
    </w:tbl>
    <w:p w14:paraId="27A2DCD0" w14:textId="476D5AE7" w:rsidR="002E794F" w:rsidRPr="00D5116A" w:rsidRDefault="002E794F" w:rsidP="002E794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16A">
        <w:rPr>
          <w:rFonts w:ascii="Times New Roman" w:hAnsi="Times New Roman" w:cs="Times New Roman"/>
          <w:sz w:val="28"/>
          <w:szCs w:val="28"/>
        </w:rPr>
        <w:t>При обследованиях осмотру подвергались элементы автодорог: проезжая часть, обочины, искусственные сооружения, дорожные знаки, ограждающие и направляющие устройства, горизонтальная и вертикальная разметки,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6A">
        <w:rPr>
          <w:rFonts w:ascii="Times New Roman" w:hAnsi="Times New Roman" w:cs="Times New Roman"/>
          <w:sz w:val="28"/>
          <w:szCs w:val="28"/>
        </w:rPr>
        <w:t>обустройство дороги (посадочные площадки, автопавильоны, заездные карманы, переходно-скоростные полосы на примыканиях, пересечениях к объектам сервиса, площадки отдыха и стоянок автотранспорта</w:t>
      </w:r>
      <w:proofErr w:type="gramStart"/>
      <w:r w:rsidRPr="00D511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остановочные пункты.</w:t>
      </w:r>
    </w:p>
    <w:p w14:paraId="461D4DE6" w14:textId="77777777" w:rsidR="006F144A" w:rsidRDefault="006F144A" w:rsidP="00F817AD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E1DF165" w14:textId="77384E35" w:rsidR="008A4D94" w:rsidRPr="000D65D1" w:rsidRDefault="008A4D94" w:rsidP="00F817AD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65D1">
        <w:rPr>
          <w:rFonts w:ascii="Times New Roman" w:hAnsi="Times New Roman" w:cs="Times New Roman"/>
          <w:b/>
          <w:sz w:val="28"/>
          <w:szCs w:val="28"/>
        </w:rPr>
        <w:t xml:space="preserve">Проверки органов местного самоуправления </w:t>
      </w:r>
    </w:p>
    <w:p w14:paraId="6007511E" w14:textId="77777777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Pr="000D65D1">
        <w:rPr>
          <w:rFonts w:ascii="Times New Roman" w:hAnsi="Times New Roman" w:cs="Times New Roman"/>
          <w:sz w:val="28"/>
          <w:szCs w:val="28"/>
        </w:rPr>
        <w:t xml:space="preserve"> 2021 года проведено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проверок муниципальных образований.</w:t>
      </w:r>
    </w:p>
    <w:p w14:paraId="13BFDE04" w14:textId="77777777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В ходе проверок выявлено </w:t>
      </w:r>
      <w:r>
        <w:rPr>
          <w:rFonts w:ascii="Times New Roman" w:hAnsi="Times New Roman" w:cs="Times New Roman"/>
          <w:sz w:val="28"/>
          <w:szCs w:val="28"/>
        </w:rPr>
        <w:t>541</w:t>
      </w:r>
      <w:r w:rsidRPr="000D65D1">
        <w:rPr>
          <w:rFonts w:ascii="Times New Roman" w:hAnsi="Times New Roman" w:cs="Times New Roman"/>
          <w:sz w:val="28"/>
          <w:szCs w:val="28"/>
        </w:rPr>
        <w:t xml:space="preserve"> нарушений в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D65D1">
        <w:rPr>
          <w:rFonts w:ascii="Times New Roman" w:hAnsi="Times New Roman" w:cs="Times New Roman"/>
          <w:sz w:val="28"/>
          <w:szCs w:val="28"/>
        </w:rPr>
        <w:t xml:space="preserve"> муниципальных образованиях. Выдано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5D1">
        <w:rPr>
          <w:rFonts w:ascii="Times New Roman" w:hAnsi="Times New Roman" w:cs="Times New Roman"/>
          <w:sz w:val="28"/>
          <w:szCs w:val="28"/>
        </w:rPr>
        <w:t xml:space="preserve">, материалы проверок направлены в органы прокуратуры по месту нахождения МО. </w:t>
      </w:r>
    </w:p>
    <w:p w14:paraId="13A70B6C" w14:textId="77777777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Основные нарушения, выявленные в ходе проверки:</w:t>
      </w:r>
    </w:p>
    <w:p w14:paraId="0A6DF9D7" w14:textId="77777777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отсутствие, принятых органом местного самоуправления необходимых нормативных правовых актов;</w:t>
      </w:r>
    </w:p>
    <w:p w14:paraId="38166B26" w14:textId="77777777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lastRenderedPageBreak/>
        <w:t>отсутствие, предусмотренных законодательством Российской Федерации, полномочий, в уставных документах или положениях о структурных подразделениях;</w:t>
      </w:r>
    </w:p>
    <w:p w14:paraId="4F195391" w14:textId="77777777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несоответствие принятых органом местного самоуправления правовых актов требованиям законодательства;</w:t>
      </w:r>
    </w:p>
    <w:p w14:paraId="19A7B573" w14:textId="77777777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нарушение установленных требований по ремонту и содержанию автомобильных дорог;</w:t>
      </w:r>
    </w:p>
    <w:p w14:paraId="51E8B319" w14:textId="77777777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не проводятся конкурсы на право осуществления пассажирских перевозок автомобильным транспортом;</w:t>
      </w:r>
    </w:p>
    <w:p w14:paraId="672BBA5E" w14:textId="77777777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отсутствие утвержденного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14:paraId="1399A4C2" w14:textId="0D1EE00D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не организован контроль выполнения условий муниципального контракта или свидетельства об осуществлении перевозок по маршруту регулярных перевозок (ч. </w:t>
      </w:r>
      <w:r w:rsidR="00921ACB">
        <w:rPr>
          <w:rFonts w:ascii="Times New Roman" w:hAnsi="Times New Roman" w:cs="Times New Roman"/>
          <w:sz w:val="28"/>
          <w:szCs w:val="28"/>
        </w:rPr>
        <w:t>4</w:t>
      </w:r>
      <w:r w:rsidRPr="000D65D1">
        <w:rPr>
          <w:rFonts w:ascii="Times New Roman" w:hAnsi="Times New Roman" w:cs="Times New Roman"/>
          <w:sz w:val="28"/>
          <w:szCs w:val="28"/>
        </w:rPr>
        <w:t xml:space="preserve"> ст. 35 Федерального закона РФ от 13.07.2015</w:t>
      </w:r>
      <w:r w:rsidR="00AF3360" w:rsidRPr="000D65D1">
        <w:rPr>
          <w:rFonts w:ascii="Times New Roman" w:hAnsi="Times New Roman" w:cs="Times New Roman"/>
          <w:sz w:val="28"/>
          <w:szCs w:val="28"/>
        </w:rPr>
        <w:t xml:space="preserve"> </w:t>
      </w:r>
      <w:r w:rsidRPr="000D65D1">
        <w:rPr>
          <w:rFonts w:ascii="Times New Roman" w:hAnsi="Times New Roman" w:cs="Times New Roman"/>
          <w:sz w:val="28"/>
          <w:szCs w:val="28"/>
        </w:rPr>
        <w:t>г</w:t>
      </w:r>
      <w:r w:rsidR="00AF3360" w:rsidRPr="000D65D1">
        <w:rPr>
          <w:rFonts w:ascii="Times New Roman" w:hAnsi="Times New Roman" w:cs="Times New Roman"/>
          <w:sz w:val="28"/>
          <w:szCs w:val="28"/>
        </w:rPr>
        <w:t>ода</w:t>
      </w:r>
      <w:r w:rsidRPr="000D65D1">
        <w:rPr>
          <w:rFonts w:ascii="Times New Roman" w:hAnsi="Times New Roman" w:cs="Times New Roman"/>
          <w:sz w:val="28"/>
          <w:szCs w:val="28"/>
        </w:rPr>
        <w:t xml:space="preserve"> № 220-ФЗ);</w:t>
      </w:r>
    </w:p>
    <w:p w14:paraId="08525C94" w14:textId="77777777" w:rsidR="008A4D94" w:rsidRPr="000D65D1" w:rsidRDefault="008A4D94" w:rsidP="00B158C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Практически во всех муниципальных образованиях более 70% имеющихся остановочных пунктов не соответствуют требованиям нормативных документов.</w:t>
      </w:r>
    </w:p>
    <w:p w14:paraId="70D71EAA" w14:textId="6158F218" w:rsidR="00442174" w:rsidRPr="000D65D1" w:rsidRDefault="00442174" w:rsidP="00442174">
      <w:pPr>
        <w:pStyle w:val="6"/>
        <w:keepNext/>
        <w:keepLines/>
        <w:widowControl/>
        <w:shd w:val="clear" w:color="auto" w:fill="auto"/>
        <w:spacing w:before="36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_Hlk518981587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B67B43">
        <w:rPr>
          <w:rFonts w:ascii="Times New Roman" w:hAnsi="Times New Roman" w:cs="Times New Roman"/>
          <w:b/>
          <w:sz w:val="28"/>
          <w:szCs w:val="28"/>
        </w:rPr>
        <w:t>ицензионно-разрешительн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67B43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14:paraId="07C05699" w14:textId="77777777" w:rsidR="00442174" w:rsidRDefault="00442174" w:rsidP="00F817AD">
      <w:pPr>
        <w:pStyle w:val="6"/>
        <w:widowControl/>
        <w:shd w:val="clear" w:color="auto" w:fill="auto"/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В рамках осуществления лицензионно-разрешительной деятельности Уральским МУГАДН проведены мероприятия по выдаче: лицензий на право осуществления перевозок пассажиров автобусами, удостоверений допуска МАП, разрешения на перевозку ОГ, свидетельств ДОПОГ и свидетельств о профессиональной подготовке консультантов:</w:t>
      </w:r>
    </w:p>
    <w:p w14:paraId="78C6E25A" w14:textId="77777777" w:rsidR="00442174" w:rsidRPr="000D65D1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3860"/>
        <w:gridCol w:w="960"/>
        <w:gridCol w:w="1000"/>
        <w:gridCol w:w="1180"/>
        <w:gridCol w:w="960"/>
        <w:gridCol w:w="1160"/>
      </w:tblGrid>
      <w:tr w:rsidR="00442174" w:rsidRPr="00181770" w14:paraId="10015677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8E6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F5F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3D78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Уральское МУГАДН</w:t>
            </w:r>
          </w:p>
        </w:tc>
      </w:tr>
      <w:tr w:rsidR="00442174" w:rsidRPr="00181770" w14:paraId="1950D807" w14:textId="77777777" w:rsidTr="0082196E">
        <w:trPr>
          <w:trHeight w:val="930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ED655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1347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6703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AD76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553F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31F9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442174" w:rsidRPr="00181770" w14:paraId="32BDE143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4009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выданных (переоформленных) документов, 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7BA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7C1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C16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124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749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4793</w:t>
            </w:r>
          </w:p>
        </w:tc>
      </w:tr>
      <w:tr w:rsidR="00442174" w:rsidRPr="00181770" w14:paraId="55FD11F7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7979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43F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1DF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378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B80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809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6352</w:t>
            </w:r>
          </w:p>
        </w:tc>
      </w:tr>
      <w:tr w:rsidR="00442174" w:rsidRPr="00181770" w14:paraId="6D5970F2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7221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EC1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852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E03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B7A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70D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75%</w:t>
            </w:r>
          </w:p>
        </w:tc>
      </w:tr>
      <w:tr w:rsidR="00442174" w:rsidRPr="00181770" w14:paraId="135BD54B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DE6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5A2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4A0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FF4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046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094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442174" w:rsidRPr="00181770" w14:paraId="0A12A4C1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2525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F6D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9B4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DDE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108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FA6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222</w:t>
            </w:r>
          </w:p>
        </w:tc>
      </w:tr>
      <w:tr w:rsidR="00442174" w:rsidRPr="00181770" w14:paraId="765BCA05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7377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72C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0BB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801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ED2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32E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72%</w:t>
            </w:r>
          </w:p>
        </w:tc>
      </w:tr>
      <w:tr w:rsidR="00442174" w:rsidRPr="00181770" w14:paraId="15E22D69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21DF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удостоверения допуска к МАП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2BD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FFE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972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B93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713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442174" w:rsidRPr="00181770" w14:paraId="1CBE909F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4C8FF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ACC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862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EFB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465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C2B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431</w:t>
            </w:r>
          </w:p>
        </w:tc>
      </w:tr>
      <w:tr w:rsidR="00442174" w:rsidRPr="00181770" w14:paraId="2D14185C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EF3EF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FF4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00E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157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C8D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1DA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77%</w:t>
            </w:r>
          </w:p>
        </w:tc>
      </w:tr>
      <w:tr w:rsidR="00442174" w:rsidRPr="00181770" w14:paraId="6E1D1616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5DF5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разрешения на перевозку 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665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8FB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62F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E27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AF1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682</w:t>
            </w:r>
          </w:p>
        </w:tc>
      </w:tr>
      <w:tr w:rsidR="00442174" w:rsidRPr="00181770" w14:paraId="54584A14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52DF2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82B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872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55C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DFB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D48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1915</w:t>
            </w:r>
          </w:p>
        </w:tc>
      </w:tr>
      <w:tr w:rsidR="00442174" w:rsidRPr="00181770" w14:paraId="25ECA22E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ECCB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4E1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986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9AC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A07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6C0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36%</w:t>
            </w:r>
          </w:p>
        </w:tc>
      </w:tr>
      <w:tr w:rsidR="00442174" w:rsidRPr="00181770" w14:paraId="4DBFAC57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988E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карточки допуска к МАП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2AE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6C9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755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0D1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B7F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2127</w:t>
            </w:r>
          </w:p>
        </w:tc>
      </w:tr>
      <w:tr w:rsidR="00442174" w:rsidRPr="00181770" w14:paraId="406CAF6A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35A20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534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492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EA6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5D9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7B3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2253</w:t>
            </w:r>
          </w:p>
        </w:tc>
      </w:tr>
      <w:tr w:rsidR="00442174" w:rsidRPr="00181770" w14:paraId="2EF66C62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23A3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3F7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E99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F72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A74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12C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94%</w:t>
            </w:r>
          </w:p>
        </w:tc>
      </w:tr>
      <w:tr w:rsidR="00442174" w:rsidRPr="00181770" w14:paraId="7540E8AC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AA78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учтенных уведомлений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804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16F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95D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1A1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A44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442174" w:rsidRPr="00181770" w14:paraId="025F3F01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B125B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214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49B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5EF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557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9C5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442174" w:rsidRPr="00181770" w14:paraId="24500CDF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CB14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7D3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3AE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E2A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CFC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828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93%</w:t>
            </w:r>
          </w:p>
        </w:tc>
      </w:tr>
      <w:tr w:rsidR="00442174" w:rsidRPr="00181770" w14:paraId="6EEC4AB0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97B6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выданных ДОПОГ свидетельств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ECA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536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771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B3A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143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1352</w:t>
            </w:r>
          </w:p>
        </w:tc>
      </w:tr>
      <w:tr w:rsidR="00442174" w:rsidRPr="00181770" w14:paraId="28E8ACCA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A3CBE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3A2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26F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6176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F19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F6B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1391</w:t>
            </w:r>
          </w:p>
        </w:tc>
      </w:tr>
      <w:tr w:rsidR="00442174" w:rsidRPr="00181770" w14:paraId="26ECB160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980DA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D8E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E81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8FD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118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0409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97%</w:t>
            </w:r>
          </w:p>
        </w:tc>
      </w:tr>
      <w:tr w:rsidR="00442174" w:rsidRPr="00181770" w14:paraId="484F112B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7D20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свидетельств о профессиональной подготовке консультантов по вопросам 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18E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4AE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421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081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EF2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442174" w:rsidRPr="00181770" w14:paraId="58D76973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27757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FA7B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0B2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12D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827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36A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442174" w:rsidRPr="00181770" w14:paraId="5272DCAD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5573D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9FAC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3B2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7E2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1AA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178A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108%</w:t>
            </w:r>
          </w:p>
        </w:tc>
      </w:tr>
      <w:tr w:rsidR="00442174" w:rsidRPr="00181770" w14:paraId="4DC2E54A" w14:textId="77777777" w:rsidTr="0082196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C6FF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удостоверения об утверждении курсов подготовки водителей автотранспортных средств, перевозящие опасные грузы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D88F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E16E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1FFD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FD62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7597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42174" w:rsidRPr="00181770" w14:paraId="164BC901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3340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E85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8974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DDB0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18BC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CE73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42174" w:rsidRPr="00181770" w14:paraId="4939E822" w14:textId="77777777" w:rsidTr="0082196E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AD9D1" w14:textId="77777777" w:rsidR="00442174" w:rsidRPr="00181770" w:rsidRDefault="00442174" w:rsidP="00821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1871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881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701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C965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F398" w14:textId="77777777" w:rsidR="00442174" w:rsidRPr="00181770" w:rsidRDefault="00442174" w:rsidP="0082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7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178%</w:t>
            </w:r>
          </w:p>
        </w:tc>
      </w:tr>
    </w:tbl>
    <w:p w14:paraId="27494EEB" w14:textId="0611D676" w:rsidR="00806037" w:rsidRPr="0062628A" w:rsidRDefault="000D65D1" w:rsidP="0012299C">
      <w:pPr>
        <w:pStyle w:val="6"/>
        <w:keepNext/>
        <w:keepLines/>
        <w:widowControl/>
        <w:shd w:val="clear" w:color="auto" w:fill="auto"/>
        <w:spacing w:before="36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85D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37" w:rsidRPr="0062628A">
        <w:rPr>
          <w:rFonts w:ascii="Times New Roman" w:hAnsi="Times New Roman" w:cs="Times New Roman"/>
          <w:b/>
          <w:sz w:val="28"/>
          <w:szCs w:val="28"/>
        </w:rPr>
        <w:t xml:space="preserve">Типовые и массовые нарушения обязательных требований,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06037" w:rsidRPr="0062628A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встречаемые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06037" w:rsidRPr="0062628A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F575EE">
        <w:rPr>
          <w:rFonts w:ascii="Times New Roman" w:hAnsi="Times New Roman" w:cs="Times New Roman"/>
          <w:b/>
          <w:sz w:val="28"/>
          <w:szCs w:val="28"/>
        </w:rPr>
        <w:t>й (надзорной)</w:t>
      </w:r>
      <w:r w:rsidR="00806037" w:rsidRPr="0062628A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14:paraId="1B8310B9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1) Нарушения, связанные с нарушением режима труда и отдыха;</w:t>
      </w:r>
    </w:p>
    <w:p w14:paraId="49084F8B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-</w:t>
      </w:r>
      <w:r w:rsidRPr="00921ACB">
        <w:rPr>
          <w:rFonts w:ascii="Times New Roman" w:hAnsi="Times New Roman" w:cs="Times New Roman"/>
          <w:sz w:val="28"/>
          <w:szCs w:val="28"/>
        </w:rPr>
        <w:tab/>
        <w:t>Выпуск на линию транспортного средства без тахографа;</w:t>
      </w:r>
    </w:p>
    <w:p w14:paraId="5EE061B5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-</w:t>
      </w:r>
      <w:r w:rsidRPr="00921ACB">
        <w:rPr>
          <w:rFonts w:ascii="Times New Roman" w:hAnsi="Times New Roman" w:cs="Times New Roman"/>
          <w:sz w:val="28"/>
          <w:szCs w:val="28"/>
        </w:rPr>
        <w:tab/>
        <w:t>Несоблюдение установленных нормативными правовыми актами Российской Федерации норм времени управления транспортным средством и отдыха;</w:t>
      </w:r>
    </w:p>
    <w:p w14:paraId="61115144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2) Нарушения при осуществлении регулярных перевозок пассажиров (220-ФЗ):</w:t>
      </w:r>
    </w:p>
    <w:p w14:paraId="706788D9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-</w:t>
      </w:r>
      <w:r w:rsidRPr="00921ACB">
        <w:rPr>
          <w:rFonts w:ascii="Times New Roman" w:hAnsi="Times New Roman" w:cs="Times New Roman"/>
          <w:sz w:val="28"/>
          <w:szCs w:val="28"/>
        </w:rPr>
        <w:tab/>
        <w:t>Несоблюдение требований порядка посадки и высадки пассажиров;</w:t>
      </w:r>
    </w:p>
    <w:p w14:paraId="4EF9E34B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-</w:t>
      </w:r>
      <w:r w:rsidRPr="00921ACB">
        <w:rPr>
          <w:rFonts w:ascii="Times New Roman" w:hAnsi="Times New Roman" w:cs="Times New Roman"/>
          <w:sz w:val="28"/>
          <w:szCs w:val="28"/>
        </w:rPr>
        <w:tab/>
        <w:t>Использование для осуществления регулярных перевозок пассажиров автобуса при отсутствии карты маршрута регулярных перевозок;</w:t>
      </w:r>
    </w:p>
    <w:p w14:paraId="639194D4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-</w:t>
      </w:r>
      <w:r w:rsidRPr="00921ACB">
        <w:rPr>
          <w:rFonts w:ascii="Times New Roman" w:hAnsi="Times New Roman" w:cs="Times New Roman"/>
          <w:sz w:val="28"/>
          <w:szCs w:val="28"/>
        </w:rPr>
        <w:tab/>
        <w:t>Использование автобуса с иными характеристиками, чем те, которые предусмотрены картой маршрута регулярных перевозок;</w:t>
      </w:r>
    </w:p>
    <w:p w14:paraId="63076806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3) Нарушение правил обеспечения безопасности перевозок пассажиров:</w:t>
      </w:r>
    </w:p>
    <w:p w14:paraId="2E2E944F" w14:textId="77777777" w:rsidR="00921ACB" w:rsidRPr="00921ACB" w:rsidRDefault="00921ACB" w:rsidP="00921ACB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-</w:t>
      </w:r>
      <w:r w:rsidRPr="00921ACB">
        <w:rPr>
          <w:rFonts w:ascii="Times New Roman" w:hAnsi="Times New Roman" w:cs="Times New Roman"/>
          <w:sz w:val="28"/>
          <w:szCs w:val="28"/>
        </w:rPr>
        <w:tab/>
        <w:t>Осуществление перевозок пассажиров и багажа, грузов автомобильным транспортом с нарушением требований о проведении предрейсовых медицинских осмотров водителей транспортных средств;</w:t>
      </w:r>
    </w:p>
    <w:p w14:paraId="6545A834" w14:textId="7803E79D" w:rsidR="00921ACB" w:rsidRDefault="00921ACB" w:rsidP="00921ACB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ACB">
        <w:rPr>
          <w:rFonts w:ascii="Times New Roman" w:hAnsi="Times New Roman" w:cs="Times New Roman"/>
          <w:sz w:val="28"/>
          <w:szCs w:val="28"/>
        </w:rPr>
        <w:t>-</w:t>
      </w:r>
      <w:r w:rsidRPr="00921ACB">
        <w:rPr>
          <w:rFonts w:ascii="Times New Roman" w:hAnsi="Times New Roman" w:cs="Times New Roman"/>
          <w:sz w:val="28"/>
          <w:szCs w:val="28"/>
        </w:rPr>
        <w:tab/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56E6D804" w14:textId="3E5583D8" w:rsidR="008C2CE3" w:rsidRPr="00D5116A" w:rsidRDefault="008C2CE3" w:rsidP="008C2CE3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16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116A">
        <w:rPr>
          <w:rFonts w:ascii="Times New Roman" w:hAnsi="Times New Roman" w:cs="Times New Roman"/>
          <w:sz w:val="28"/>
          <w:szCs w:val="28"/>
        </w:rPr>
        <w:tab/>
        <w:t>Движение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07300E" w14:textId="3C52BE6A" w:rsidR="00ED5470" w:rsidRPr="00D85DD8" w:rsidRDefault="00ED5470" w:rsidP="00ED5470">
      <w:pPr>
        <w:pStyle w:val="6"/>
        <w:keepNext/>
        <w:keepLines/>
        <w:widowControl/>
        <w:shd w:val="clear" w:color="auto" w:fill="auto"/>
        <w:spacing w:before="36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5" w:name="bookmark9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6F144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DD8">
        <w:rPr>
          <w:rFonts w:ascii="Times New Roman" w:hAnsi="Times New Roman" w:cs="Times New Roman"/>
          <w:b/>
          <w:sz w:val="28"/>
          <w:szCs w:val="28"/>
        </w:rPr>
        <w:t xml:space="preserve">Наложенные по результатам контрольно-надзорных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85DD8">
        <w:rPr>
          <w:rFonts w:ascii="Times New Roman" w:hAnsi="Times New Roman" w:cs="Times New Roman"/>
          <w:b/>
          <w:sz w:val="28"/>
          <w:szCs w:val="28"/>
        </w:rPr>
        <w:t>мероприятий меры административной ответственности</w:t>
      </w:r>
      <w:bookmarkEnd w:id="5"/>
    </w:p>
    <w:p w14:paraId="17CB86F8" w14:textId="625D703D" w:rsidR="00ED5470" w:rsidRDefault="00ED5470" w:rsidP="00ED5470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DD8">
        <w:rPr>
          <w:rFonts w:ascii="Times New Roman" w:hAnsi="Times New Roman" w:cs="Times New Roman"/>
          <w:sz w:val="28"/>
          <w:szCs w:val="28"/>
        </w:rPr>
        <w:t>Наложенные по результатам контрольно-надзорных мероприятий меры административной ответственности приведены в таблице.</w:t>
      </w:r>
    </w:p>
    <w:p w14:paraId="35A7CDB2" w14:textId="77777777" w:rsidR="0052016F" w:rsidRDefault="0052016F" w:rsidP="00ED5470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87D56A" w14:textId="77777777" w:rsidR="00ED5470" w:rsidRPr="005529BA" w:rsidRDefault="00ED5470" w:rsidP="00ED5470">
      <w:pPr>
        <w:pStyle w:val="ae"/>
        <w:ind w:left="39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58"/>
        <w:gridCol w:w="1398"/>
        <w:gridCol w:w="1329"/>
        <w:gridCol w:w="1379"/>
      </w:tblGrid>
      <w:tr w:rsidR="00ED5470" w:rsidRPr="007274D1" w14:paraId="125C049A" w14:textId="77777777" w:rsidTr="0082196E">
        <w:tc>
          <w:tcPr>
            <w:tcW w:w="1970" w:type="pct"/>
            <w:vMerge w:val="restart"/>
            <w:shd w:val="clear" w:color="auto" w:fill="auto"/>
            <w:vAlign w:val="center"/>
          </w:tcPr>
          <w:p w14:paraId="10132033" w14:textId="77777777" w:rsidR="00ED5470" w:rsidRPr="0012299C" w:rsidRDefault="00ED5470" w:rsidP="00821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299C">
              <w:rPr>
                <w:rFonts w:ascii="Times New Roman" w:hAnsi="Times New Roman"/>
                <w:sz w:val="24"/>
                <w:szCs w:val="24"/>
              </w:rPr>
              <w:t xml:space="preserve"> месяцев 2021г.</w:t>
            </w:r>
          </w:p>
        </w:tc>
        <w:tc>
          <w:tcPr>
            <w:tcW w:w="3030" w:type="pct"/>
            <w:gridSpan w:val="4"/>
            <w:shd w:val="clear" w:color="auto" w:fill="auto"/>
            <w:vAlign w:val="center"/>
          </w:tcPr>
          <w:p w14:paraId="48C6EC17" w14:textId="77777777" w:rsidR="00ED5470" w:rsidRPr="0012299C" w:rsidRDefault="00ED5470" w:rsidP="0082196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Уральское МУГАДН</w:t>
            </w:r>
          </w:p>
        </w:tc>
      </w:tr>
      <w:tr w:rsidR="00ED5470" w:rsidRPr="007274D1" w14:paraId="46DABDEB" w14:textId="77777777" w:rsidTr="0082196E">
        <w:trPr>
          <w:cantSplit/>
          <w:trHeight w:val="1731"/>
        </w:trPr>
        <w:tc>
          <w:tcPr>
            <w:tcW w:w="1970" w:type="pct"/>
            <w:vMerge/>
            <w:shd w:val="clear" w:color="auto" w:fill="auto"/>
            <w:vAlign w:val="center"/>
          </w:tcPr>
          <w:p w14:paraId="6F293E0A" w14:textId="77777777" w:rsidR="00ED5470" w:rsidRPr="0012299C" w:rsidRDefault="00ED5470" w:rsidP="00821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  <w:textDirection w:val="btLr"/>
            <w:vAlign w:val="center"/>
          </w:tcPr>
          <w:p w14:paraId="1C3E0B62" w14:textId="77777777" w:rsidR="00ED5470" w:rsidRPr="0012299C" w:rsidRDefault="00ED5470" w:rsidP="008219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748" w:type="pct"/>
            <w:shd w:val="clear" w:color="auto" w:fill="auto"/>
            <w:textDirection w:val="btLr"/>
            <w:vAlign w:val="center"/>
          </w:tcPr>
          <w:p w14:paraId="13476AEC" w14:textId="77777777" w:rsidR="00ED5470" w:rsidRPr="0012299C" w:rsidRDefault="00ED5470" w:rsidP="0082196E">
            <w:pPr>
              <w:pStyle w:val="14"/>
              <w:keepNext/>
              <w:keepLines/>
              <w:widowControl/>
              <w:shd w:val="clear" w:color="auto" w:fill="auto"/>
              <w:tabs>
                <w:tab w:val="left" w:pos="1105"/>
              </w:tabs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9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Челябинский ТОГАДН</w:t>
            </w:r>
          </w:p>
        </w:tc>
        <w:tc>
          <w:tcPr>
            <w:tcW w:w="711" w:type="pct"/>
            <w:shd w:val="clear" w:color="auto" w:fill="auto"/>
            <w:textDirection w:val="btLr"/>
            <w:vAlign w:val="center"/>
          </w:tcPr>
          <w:p w14:paraId="35DD9BAE" w14:textId="77777777" w:rsidR="00ED5470" w:rsidRPr="0012299C" w:rsidRDefault="00ED5470" w:rsidP="008219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Курганский ТОГАДН</w:t>
            </w:r>
          </w:p>
        </w:tc>
        <w:tc>
          <w:tcPr>
            <w:tcW w:w="738" w:type="pct"/>
            <w:vAlign w:val="center"/>
          </w:tcPr>
          <w:p w14:paraId="11AA21AE" w14:textId="77777777" w:rsidR="00ED5470" w:rsidRPr="0012299C" w:rsidRDefault="00ED5470" w:rsidP="00821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99C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Уральское МУГАДН</w:t>
            </w:r>
          </w:p>
        </w:tc>
      </w:tr>
      <w:tr w:rsidR="00ED5470" w:rsidRPr="007274D1" w14:paraId="3B61588A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50B4B291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Составлено протоколов всего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33487B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D706E6D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3934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D4919F9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738" w:type="pct"/>
            <w:vAlign w:val="center"/>
          </w:tcPr>
          <w:p w14:paraId="08763F26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8505</w:t>
            </w:r>
          </w:p>
        </w:tc>
      </w:tr>
      <w:tr w:rsidR="00ED5470" w:rsidRPr="007274D1" w14:paraId="450C78CB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208E87C4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6FB37AF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3E93E102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4A2BD88D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0F1F765D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470" w:rsidRPr="007274D1" w14:paraId="4AB84656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0A82E7A1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- направлено в суд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AFCC3D5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DF1B2FF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C6CBAB4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pct"/>
            <w:vAlign w:val="center"/>
          </w:tcPr>
          <w:p w14:paraId="62434B9A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496</w:t>
            </w:r>
          </w:p>
        </w:tc>
      </w:tr>
      <w:tr w:rsidR="00ED5470" w:rsidRPr="007274D1" w14:paraId="7F43AC8A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1A6F2098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- по статьям прямого действия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4422868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914F8AB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3685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4949E9F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2935</w:t>
            </w:r>
          </w:p>
        </w:tc>
        <w:tc>
          <w:tcPr>
            <w:tcW w:w="738" w:type="pct"/>
            <w:vAlign w:val="center"/>
          </w:tcPr>
          <w:p w14:paraId="3496262F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8009</w:t>
            </w:r>
          </w:p>
        </w:tc>
      </w:tr>
      <w:tr w:rsidR="00ED5470" w:rsidRPr="007274D1" w14:paraId="2F1CAB57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623F37AC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Вынесено постановлений всего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E479FF8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CD0C8CF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3873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0B46D43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  <w:tc>
          <w:tcPr>
            <w:tcW w:w="738" w:type="pct"/>
            <w:vAlign w:val="center"/>
          </w:tcPr>
          <w:p w14:paraId="64D088CA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8533</w:t>
            </w:r>
          </w:p>
        </w:tc>
      </w:tr>
      <w:tr w:rsidR="00ED5470" w:rsidRPr="007274D1" w14:paraId="6075A776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79E5E90A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42A2CEE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610A6985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677F02F5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0EA16393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470" w:rsidRPr="007274D1" w14:paraId="1978E1C0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1CA64864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- судами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233D4BC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974F0D0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6471E19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8" w:type="pct"/>
            <w:vAlign w:val="center"/>
          </w:tcPr>
          <w:p w14:paraId="515A8A4F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ED5470" w:rsidRPr="007274D1" w14:paraId="46D61714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4D794F8D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- по статьям прямого действия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1EDB508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46C175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3675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50787F44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738" w:type="pct"/>
            <w:vAlign w:val="center"/>
          </w:tcPr>
          <w:p w14:paraId="39B744C5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8131</w:t>
            </w:r>
          </w:p>
        </w:tc>
      </w:tr>
      <w:tr w:rsidR="00ED5470" w:rsidRPr="007274D1" w14:paraId="0A8034F9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1E40281E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Наложено штрафов (тыс.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299C">
              <w:rPr>
                <w:rFonts w:ascii="Times New Roman" w:hAnsi="Times New Roman"/>
                <w:sz w:val="24"/>
                <w:szCs w:val="24"/>
              </w:rPr>
              <w:t>) всего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E4FD62D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34770,2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D83690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43891,6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CB237AF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27195,5</w:t>
            </w:r>
          </w:p>
        </w:tc>
        <w:tc>
          <w:tcPr>
            <w:tcW w:w="738" w:type="pct"/>
            <w:vAlign w:val="center"/>
          </w:tcPr>
          <w:p w14:paraId="1C0F1AB4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105857,3</w:t>
            </w:r>
          </w:p>
        </w:tc>
      </w:tr>
      <w:tr w:rsidR="00ED5470" w:rsidRPr="007274D1" w14:paraId="11A9D991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737CF62B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BFCB4ED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48B5B1C1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D7101CA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35EA9ED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470" w:rsidRPr="007274D1" w14:paraId="555B033C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3C0C5BE1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- судами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12D962A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6990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CE6916B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9567,6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4656647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2074</w:t>
            </w:r>
          </w:p>
        </w:tc>
        <w:tc>
          <w:tcPr>
            <w:tcW w:w="738" w:type="pct"/>
            <w:vAlign w:val="center"/>
          </w:tcPr>
          <w:p w14:paraId="4111724E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18631,6</w:t>
            </w:r>
          </w:p>
        </w:tc>
      </w:tr>
      <w:tr w:rsidR="00ED5470" w:rsidRPr="007274D1" w14:paraId="42C54FC3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1F97FA07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- по статьям прямого действия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45FA13B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27780,2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B9213D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34324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03CDB9A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25121,5</w:t>
            </w:r>
          </w:p>
        </w:tc>
        <w:tc>
          <w:tcPr>
            <w:tcW w:w="738" w:type="pct"/>
            <w:vAlign w:val="center"/>
          </w:tcPr>
          <w:p w14:paraId="69C196DB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87225,7</w:t>
            </w:r>
          </w:p>
        </w:tc>
      </w:tr>
      <w:tr w:rsidR="00ED5470" w:rsidRPr="007274D1" w14:paraId="5635424A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2691BD83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Сумма взысканных штрафов (тыс.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29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99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02023FB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23859,3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112269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21098,3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861E1E6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14315,5</w:t>
            </w:r>
          </w:p>
        </w:tc>
        <w:tc>
          <w:tcPr>
            <w:tcW w:w="738" w:type="pct"/>
            <w:vAlign w:val="center"/>
          </w:tcPr>
          <w:p w14:paraId="4E240088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59273,1</w:t>
            </w:r>
          </w:p>
        </w:tc>
      </w:tr>
      <w:tr w:rsidR="00ED5470" w:rsidRPr="007274D1" w14:paraId="04828FEC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543CE567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397610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1A730EE5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4B0F1AD1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1D84A389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470" w:rsidRPr="007274D1" w14:paraId="0C379D91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1FD7F959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- судами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B85900B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3920,7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DF3BF21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5827,7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5AF81341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1735,6</w:t>
            </w:r>
          </w:p>
        </w:tc>
        <w:tc>
          <w:tcPr>
            <w:tcW w:w="738" w:type="pct"/>
            <w:vAlign w:val="center"/>
          </w:tcPr>
          <w:p w14:paraId="7A077C47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11484</w:t>
            </w:r>
          </w:p>
        </w:tc>
      </w:tr>
      <w:tr w:rsidR="00ED5470" w:rsidRPr="007274D1" w14:paraId="4233050F" w14:textId="77777777" w:rsidTr="0082196E">
        <w:trPr>
          <w:trHeight w:val="454"/>
        </w:trPr>
        <w:tc>
          <w:tcPr>
            <w:tcW w:w="1970" w:type="pct"/>
            <w:shd w:val="clear" w:color="auto" w:fill="auto"/>
            <w:vAlign w:val="center"/>
          </w:tcPr>
          <w:p w14:paraId="4CA47B32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 xml:space="preserve">- по статьям прямого действия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D171DDB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19938,6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AE13B97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15270,6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DB7F251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12579,9</w:t>
            </w:r>
          </w:p>
        </w:tc>
        <w:tc>
          <w:tcPr>
            <w:tcW w:w="738" w:type="pct"/>
            <w:vAlign w:val="center"/>
          </w:tcPr>
          <w:p w14:paraId="64D7B476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47789,1</w:t>
            </w:r>
          </w:p>
        </w:tc>
      </w:tr>
      <w:tr w:rsidR="00ED5470" w:rsidRPr="00097A61" w14:paraId="7A802831" w14:textId="77777777" w:rsidTr="0082196E">
        <w:trPr>
          <w:trHeight w:val="454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E365" w14:textId="77777777" w:rsidR="00ED5470" w:rsidRPr="0012299C" w:rsidRDefault="00ED5470" w:rsidP="0082196E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9C">
              <w:rPr>
                <w:rFonts w:ascii="Times New Roman" w:hAnsi="Times New Roman"/>
                <w:sz w:val="24"/>
                <w:szCs w:val="24"/>
              </w:rPr>
              <w:t>Вынесено предостережений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7675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509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CC63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F52A" w14:textId="77777777" w:rsidR="00ED5470" w:rsidRPr="0012299C" w:rsidRDefault="00ED5470" w:rsidP="0082196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803</w:t>
            </w:r>
          </w:p>
        </w:tc>
      </w:tr>
    </w:tbl>
    <w:p w14:paraId="3F8AFC4A" w14:textId="29B29FB7" w:rsidR="00806037" w:rsidRDefault="00806037" w:rsidP="00B15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ED97E5" w14:textId="79856C7B" w:rsidR="00646D3C" w:rsidRDefault="00646D3C" w:rsidP="00646D3C">
      <w:pPr>
        <w:pStyle w:val="6"/>
        <w:keepNext/>
        <w:keepLines/>
        <w:widowControl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916B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Обеспечение доступности для инвалидов объектов </w:t>
      </w:r>
    </w:p>
    <w:p w14:paraId="79CF801A" w14:textId="6A721626" w:rsidR="00646D3C" w:rsidRDefault="00646D3C" w:rsidP="00646D3C">
      <w:pPr>
        <w:pStyle w:val="6"/>
        <w:keepNext/>
        <w:keepLines/>
        <w:widowControl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</w:p>
    <w:p w14:paraId="35C89003" w14:textId="77777777" w:rsidR="00646D3C" w:rsidRPr="00D85DD8" w:rsidRDefault="00646D3C" w:rsidP="00646D3C">
      <w:pPr>
        <w:pStyle w:val="6"/>
        <w:keepNext/>
        <w:keepLines/>
        <w:widowControl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FC64BB7" w14:textId="74967E4F" w:rsidR="007B56CD" w:rsidRPr="007B56CD" w:rsidRDefault="007B56CD" w:rsidP="00646D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 xml:space="preserve">Анализ проведенных в 2021 году результатов мероприятий государственного контроля (надзора) за обеспечением доступности для инвалидов объектов транспортной инфраструктуры и предоставляемых услуг на автомобильном транспорте показывает, что субъектами транспортного комплекса наиболее часто и системно допускаются следующие нарушения обязательных требований законодательства Российской Федерации по обеспечению доступности для инвалидов объектов транспортной инфраструктуры: </w:t>
      </w:r>
    </w:p>
    <w:p w14:paraId="65536BC4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Отсутствует дублирование для пассажиров, из числа инвалидов, звуковой и зрительной информации на объектах, а также надписей, знаков и иной текстовой и графической информации, выполненными рельефно-точечным шрифтом Брайля.</w:t>
      </w:r>
    </w:p>
    <w:p w14:paraId="4C5A3890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 xml:space="preserve">Объекты не оборудованы низкорасположенными телефонами с функцией регулирования громкости и </w:t>
      </w:r>
      <w:proofErr w:type="spellStart"/>
      <w:r w:rsidRPr="007B56CD">
        <w:rPr>
          <w:rFonts w:ascii="Times New Roman" w:hAnsi="Times New Roman"/>
          <w:sz w:val="28"/>
          <w:szCs w:val="28"/>
        </w:rPr>
        <w:t>текстофонами</w:t>
      </w:r>
      <w:proofErr w:type="spellEnd"/>
      <w:r w:rsidRPr="007B56CD">
        <w:rPr>
          <w:rFonts w:ascii="Times New Roman" w:hAnsi="Times New Roman"/>
          <w:sz w:val="28"/>
          <w:szCs w:val="28"/>
        </w:rPr>
        <w:t xml:space="preserve"> для связи со службами информации и экстренной помощи.</w:t>
      </w:r>
    </w:p>
    <w:p w14:paraId="3C38B78B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На транспортном средстве и на официальном сайте перевозчика в информационно-телекоммуникационной сети «Интернет» не размещена информация о доступности транспортных средств и предоставляемых услуг для пассажиров из числа инвалидов.</w:t>
      </w:r>
    </w:p>
    <w:p w14:paraId="66E6110E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Отсутствует информация о возможности пассажиров из числа инвалидов проинформировать о предстоящей поездке перевозчика.</w:t>
      </w:r>
    </w:p>
    <w:p w14:paraId="232943D1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 xml:space="preserve">Отсутствует информация о возможности получения услуги сурдопереводчика и </w:t>
      </w:r>
      <w:proofErr w:type="spellStart"/>
      <w:r w:rsidRPr="007B56C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B56CD">
        <w:rPr>
          <w:rFonts w:ascii="Times New Roman" w:hAnsi="Times New Roman"/>
          <w:sz w:val="28"/>
          <w:szCs w:val="28"/>
        </w:rPr>
        <w:t>.</w:t>
      </w:r>
    </w:p>
    <w:p w14:paraId="011B7AD4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Отсутствует информация о возможности получения услуги, в части предоставления кресла-коляски, оказываемой при необходимости инвалидам, либо маломобильным гражданам. Доля от всех нарушений в этой сфере составляет более 20%.</w:t>
      </w:r>
    </w:p>
    <w:p w14:paraId="1643B896" w14:textId="5A7CF9FA" w:rsidR="007B56CD" w:rsidRPr="007B56CD" w:rsidRDefault="007B56CD" w:rsidP="00646D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 xml:space="preserve">В связи с вышеизложенным и руководствуясь положениями статьи 15 Федерального закона от 24.11.1995 № 181-ФЗ «О социальной защите инвалидов в Российской Федерации» Уральское межрегиональное управление государственного автодорожного надзора рекомендует субъектам транспортного комплекса при планировании и реализации мероприятий «дорожных карт» по приведению объектов инфраструктуры, транспортных средств и оказываемых услуг (в соответствие требованиям доступности для инвалидов и иных маломобильных групп населения) неуклонно руководствоваться требованиями пункта 38 постановления Правительства Российской Федерации от 28.05.2021 № 815 «Об утверждении перечня национальных стандартов и сводов правил (частей таких стандартов и сводов </w:t>
      </w:r>
      <w:r w:rsidRPr="007B56CD">
        <w:rPr>
          <w:rFonts w:ascii="Times New Roman" w:hAnsi="Times New Roman"/>
          <w:sz w:val="28"/>
          <w:szCs w:val="28"/>
        </w:rPr>
        <w:lastRenderedPageBreak/>
        <w:t xml:space="preserve">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№ 985»,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Федерации», в части исполнения Свода правил «Доступность зданий и сооружений для маломобильных групп населения» СП 59.13330.2020. </w:t>
      </w:r>
    </w:p>
    <w:p w14:paraId="3F0D145B" w14:textId="77777777" w:rsidR="007B56CD" w:rsidRPr="007B56CD" w:rsidRDefault="007B56CD" w:rsidP="007B56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В рамках реализации мероприятий по обеспечению доступности объектов и услуг транспорта для пассажиров из числа маломобильных пассажиров необходимо обеспечить дальнейшее внедрение стандартов (в том числе отраслевых) обслуживания пассажиров указанной категории, оказание ситуационной помощи пассажирам с нарушениями функций опорно-двигательного аппарата, слуха и зрения, обеспечение доступности пассажирской инфраструктуры и подвижного состава с учетом недопущения вышеприведенных системных нарушений.</w:t>
      </w:r>
    </w:p>
    <w:bookmarkEnd w:id="4"/>
    <w:p w14:paraId="2F134679" w14:textId="34C7D3D0" w:rsidR="009D044C" w:rsidRDefault="009D044C" w:rsidP="00B158C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7C5E6D" w14:textId="526B227D" w:rsidR="00184144" w:rsidRDefault="00184144" w:rsidP="00646D3C">
      <w:pPr>
        <w:spacing w:after="0"/>
        <w:ind w:left="-426" w:firstLine="426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184144" w:rsidSect="00B07A88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956A" w14:textId="77777777" w:rsidR="00D93A1D" w:rsidRDefault="00D93A1D" w:rsidP="000B6C9E">
      <w:pPr>
        <w:spacing w:after="0" w:line="240" w:lineRule="auto"/>
      </w:pPr>
      <w:r>
        <w:separator/>
      </w:r>
    </w:p>
  </w:endnote>
  <w:endnote w:type="continuationSeparator" w:id="0">
    <w:p w14:paraId="759BB75B" w14:textId="77777777" w:rsidR="00D93A1D" w:rsidRDefault="00D93A1D" w:rsidP="000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9C9A" w14:textId="77777777" w:rsidR="00D93A1D" w:rsidRDefault="00D93A1D" w:rsidP="000B6C9E">
      <w:pPr>
        <w:spacing w:after="0" w:line="240" w:lineRule="auto"/>
      </w:pPr>
      <w:r>
        <w:separator/>
      </w:r>
    </w:p>
  </w:footnote>
  <w:footnote w:type="continuationSeparator" w:id="0">
    <w:p w14:paraId="1B0C4C91" w14:textId="77777777" w:rsidR="00D93A1D" w:rsidRDefault="00D93A1D" w:rsidP="000B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40438"/>
      <w:docPartObj>
        <w:docPartGallery w:val="Page Numbers (Top of Page)"/>
        <w:docPartUnique/>
      </w:docPartObj>
    </w:sdtPr>
    <w:sdtEndPr/>
    <w:sdtContent>
      <w:p w14:paraId="07BD1D9F" w14:textId="77777777" w:rsidR="008C2CE3" w:rsidRDefault="008C2CE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26219E" w14:textId="77777777" w:rsidR="008C2CE3" w:rsidRDefault="008C2C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B07"/>
    <w:multiLevelType w:val="hybridMultilevel"/>
    <w:tmpl w:val="AC908758"/>
    <w:lvl w:ilvl="0" w:tplc="4B3CCB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 w15:restartNumberingAfterBreak="0">
    <w:nsid w:val="13833BC9"/>
    <w:multiLevelType w:val="multilevel"/>
    <w:tmpl w:val="866AF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1178F7"/>
    <w:multiLevelType w:val="multilevel"/>
    <w:tmpl w:val="C37AC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16" w:hanging="1800"/>
      </w:pPr>
      <w:rPr>
        <w:rFonts w:hint="default"/>
      </w:rPr>
    </w:lvl>
  </w:abstractNum>
  <w:abstractNum w:abstractNumId="3" w15:restartNumberingAfterBreak="0">
    <w:nsid w:val="19F2044E"/>
    <w:multiLevelType w:val="hybridMultilevel"/>
    <w:tmpl w:val="994C75E2"/>
    <w:lvl w:ilvl="0" w:tplc="0C685682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3AA3"/>
    <w:multiLevelType w:val="hybridMultilevel"/>
    <w:tmpl w:val="6BDA28DC"/>
    <w:lvl w:ilvl="0" w:tplc="8542B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A6298"/>
    <w:multiLevelType w:val="multilevel"/>
    <w:tmpl w:val="E8C8CC8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  <w:sz w:val="28"/>
      </w:rPr>
    </w:lvl>
    <w:lvl w:ilvl="1">
      <w:start w:val="5"/>
      <w:numFmt w:val="decimal"/>
      <w:lvlText w:val="%1.%2"/>
      <w:lvlJc w:val="left"/>
      <w:pPr>
        <w:ind w:left="2077" w:hanging="3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imes New Roman" w:hint="default"/>
        <w:b w:val="0"/>
        <w:sz w:val="28"/>
      </w:rPr>
    </w:lvl>
  </w:abstractNum>
  <w:abstractNum w:abstractNumId="6" w15:restartNumberingAfterBreak="0">
    <w:nsid w:val="2A611741"/>
    <w:multiLevelType w:val="hybridMultilevel"/>
    <w:tmpl w:val="1C2E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370F9"/>
    <w:multiLevelType w:val="multilevel"/>
    <w:tmpl w:val="94B0C72E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8" w15:restartNumberingAfterBreak="0">
    <w:nsid w:val="6B5D11D2"/>
    <w:multiLevelType w:val="multilevel"/>
    <w:tmpl w:val="02C0B8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D16C91"/>
    <w:multiLevelType w:val="multilevel"/>
    <w:tmpl w:val="A05C7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F4"/>
    <w:rsid w:val="00000F12"/>
    <w:rsid w:val="00002633"/>
    <w:rsid w:val="00002E54"/>
    <w:rsid w:val="0000439B"/>
    <w:rsid w:val="00004C3E"/>
    <w:rsid w:val="00004FBA"/>
    <w:rsid w:val="0000569B"/>
    <w:rsid w:val="0000572F"/>
    <w:rsid w:val="00005F86"/>
    <w:rsid w:val="00006612"/>
    <w:rsid w:val="000079FE"/>
    <w:rsid w:val="00007B94"/>
    <w:rsid w:val="00007C02"/>
    <w:rsid w:val="000104CA"/>
    <w:rsid w:val="00011FCC"/>
    <w:rsid w:val="00013367"/>
    <w:rsid w:val="000147FF"/>
    <w:rsid w:val="000156BF"/>
    <w:rsid w:val="00016C8D"/>
    <w:rsid w:val="00021333"/>
    <w:rsid w:val="00021DDF"/>
    <w:rsid w:val="0002385E"/>
    <w:rsid w:val="00024675"/>
    <w:rsid w:val="00025434"/>
    <w:rsid w:val="00025962"/>
    <w:rsid w:val="00026B3D"/>
    <w:rsid w:val="0002710F"/>
    <w:rsid w:val="000272A6"/>
    <w:rsid w:val="000274D3"/>
    <w:rsid w:val="00027670"/>
    <w:rsid w:val="00027990"/>
    <w:rsid w:val="0003093F"/>
    <w:rsid w:val="00030C6C"/>
    <w:rsid w:val="0003123C"/>
    <w:rsid w:val="0003167A"/>
    <w:rsid w:val="00031B28"/>
    <w:rsid w:val="00031CEB"/>
    <w:rsid w:val="00034544"/>
    <w:rsid w:val="000348EF"/>
    <w:rsid w:val="00034A50"/>
    <w:rsid w:val="00035894"/>
    <w:rsid w:val="0003621E"/>
    <w:rsid w:val="00036BD7"/>
    <w:rsid w:val="00037411"/>
    <w:rsid w:val="000401F8"/>
    <w:rsid w:val="00042F66"/>
    <w:rsid w:val="000432CC"/>
    <w:rsid w:val="00043C04"/>
    <w:rsid w:val="00051434"/>
    <w:rsid w:val="000520B2"/>
    <w:rsid w:val="000528C3"/>
    <w:rsid w:val="00054725"/>
    <w:rsid w:val="00054A39"/>
    <w:rsid w:val="00054BC7"/>
    <w:rsid w:val="00055CC8"/>
    <w:rsid w:val="000565FF"/>
    <w:rsid w:val="00057341"/>
    <w:rsid w:val="00060CD0"/>
    <w:rsid w:val="000610A9"/>
    <w:rsid w:val="00061B4D"/>
    <w:rsid w:val="00062653"/>
    <w:rsid w:val="000632FE"/>
    <w:rsid w:val="000643A8"/>
    <w:rsid w:val="00064A34"/>
    <w:rsid w:val="000664FC"/>
    <w:rsid w:val="00067AF6"/>
    <w:rsid w:val="00067D6D"/>
    <w:rsid w:val="00072768"/>
    <w:rsid w:val="00073704"/>
    <w:rsid w:val="00073E61"/>
    <w:rsid w:val="000749D0"/>
    <w:rsid w:val="000751BC"/>
    <w:rsid w:val="000759FE"/>
    <w:rsid w:val="00075A87"/>
    <w:rsid w:val="000775FE"/>
    <w:rsid w:val="00077D86"/>
    <w:rsid w:val="00077FE5"/>
    <w:rsid w:val="0008111E"/>
    <w:rsid w:val="0008228F"/>
    <w:rsid w:val="000822BB"/>
    <w:rsid w:val="0008357B"/>
    <w:rsid w:val="000849FF"/>
    <w:rsid w:val="00087442"/>
    <w:rsid w:val="00087FDD"/>
    <w:rsid w:val="0009336E"/>
    <w:rsid w:val="0009402B"/>
    <w:rsid w:val="00094141"/>
    <w:rsid w:val="00096838"/>
    <w:rsid w:val="00096D91"/>
    <w:rsid w:val="00096E3F"/>
    <w:rsid w:val="00096E90"/>
    <w:rsid w:val="000A01A8"/>
    <w:rsid w:val="000A0B97"/>
    <w:rsid w:val="000A2572"/>
    <w:rsid w:val="000A34CC"/>
    <w:rsid w:val="000A46A4"/>
    <w:rsid w:val="000A5908"/>
    <w:rsid w:val="000A64A7"/>
    <w:rsid w:val="000A75CB"/>
    <w:rsid w:val="000A7D39"/>
    <w:rsid w:val="000B0C23"/>
    <w:rsid w:val="000B3067"/>
    <w:rsid w:val="000B39D6"/>
    <w:rsid w:val="000B3B2D"/>
    <w:rsid w:val="000B3F93"/>
    <w:rsid w:val="000B5187"/>
    <w:rsid w:val="000B5F4C"/>
    <w:rsid w:val="000B67DF"/>
    <w:rsid w:val="000B68E9"/>
    <w:rsid w:val="000B6C9E"/>
    <w:rsid w:val="000B7F37"/>
    <w:rsid w:val="000C1C2A"/>
    <w:rsid w:val="000C1EBB"/>
    <w:rsid w:val="000C20EC"/>
    <w:rsid w:val="000C5594"/>
    <w:rsid w:val="000C5CCE"/>
    <w:rsid w:val="000C7A30"/>
    <w:rsid w:val="000D037F"/>
    <w:rsid w:val="000D1030"/>
    <w:rsid w:val="000D12FA"/>
    <w:rsid w:val="000D15BD"/>
    <w:rsid w:val="000D236C"/>
    <w:rsid w:val="000D4331"/>
    <w:rsid w:val="000D65D1"/>
    <w:rsid w:val="000D662B"/>
    <w:rsid w:val="000E1F35"/>
    <w:rsid w:val="000E2E70"/>
    <w:rsid w:val="000E2E8C"/>
    <w:rsid w:val="000E38EB"/>
    <w:rsid w:val="000E396E"/>
    <w:rsid w:val="000E4ADC"/>
    <w:rsid w:val="000F01DE"/>
    <w:rsid w:val="000F14F9"/>
    <w:rsid w:val="000F1580"/>
    <w:rsid w:val="000F2BF2"/>
    <w:rsid w:val="000F2E2F"/>
    <w:rsid w:val="000F3C0D"/>
    <w:rsid w:val="000F4E30"/>
    <w:rsid w:val="001001C7"/>
    <w:rsid w:val="00102852"/>
    <w:rsid w:val="00103937"/>
    <w:rsid w:val="001048E3"/>
    <w:rsid w:val="001053F1"/>
    <w:rsid w:val="001054F7"/>
    <w:rsid w:val="00105940"/>
    <w:rsid w:val="00106BD4"/>
    <w:rsid w:val="00106E72"/>
    <w:rsid w:val="001117DD"/>
    <w:rsid w:val="00114794"/>
    <w:rsid w:val="001156DF"/>
    <w:rsid w:val="00117C53"/>
    <w:rsid w:val="0012299C"/>
    <w:rsid w:val="00123095"/>
    <w:rsid w:val="00123CC6"/>
    <w:rsid w:val="0012488A"/>
    <w:rsid w:val="00125A02"/>
    <w:rsid w:val="001307E0"/>
    <w:rsid w:val="00131A4A"/>
    <w:rsid w:val="00132900"/>
    <w:rsid w:val="00132B58"/>
    <w:rsid w:val="00132CE1"/>
    <w:rsid w:val="00134636"/>
    <w:rsid w:val="001359DB"/>
    <w:rsid w:val="00141570"/>
    <w:rsid w:val="00141D9D"/>
    <w:rsid w:val="0014258E"/>
    <w:rsid w:val="0014284B"/>
    <w:rsid w:val="00142C5B"/>
    <w:rsid w:val="001449C4"/>
    <w:rsid w:val="00144A6F"/>
    <w:rsid w:val="00144C7A"/>
    <w:rsid w:val="001456A7"/>
    <w:rsid w:val="001466F8"/>
    <w:rsid w:val="00147C65"/>
    <w:rsid w:val="00150D76"/>
    <w:rsid w:val="0015181D"/>
    <w:rsid w:val="00152BAF"/>
    <w:rsid w:val="001542F8"/>
    <w:rsid w:val="001563DB"/>
    <w:rsid w:val="00160170"/>
    <w:rsid w:val="00161502"/>
    <w:rsid w:val="00162B60"/>
    <w:rsid w:val="00162FF9"/>
    <w:rsid w:val="001639DE"/>
    <w:rsid w:val="001645F5"/>
    <w:rsid w:val="00164749"/>
    <w:rsid w:val="00165941"/>
    <w:rsid w:val="00166FD6"/>
    <w:rsid w:val="00172AC9"/>
    <w:rsid w:val="0017341F"/>
    <w:rsid w:val="001737EC"/>
    <w:rsid w:val="00173D7C"/>
    <w:rsid w:val="00174355"/>
    <w:rsid w:val="0017509D"/>
    <w:rsid w:val="0017657D"/>
    <w:rsid w:val="00180784"/>
    <w:rsid w:val="00180A08"/>
    <w:rsid w:val="00180A4A"/>
    <w:rsid w:val="00180F1F"/>
    <w:rsid w:val="00180FB2"/>
    <w:rsid w:val="001813A7"/>
    <w:rsid w:val="00183DB0"/>
    <w:rsid w:val="00184144"/>
    <w:rsid w:val="001853BF"/>
    <w:rsid w:val="00185F19"/>
    <w:rsid w:val="00187E22"/>
    <w:rsid w:val="001905C1"/>
    <w:rsid w:val="001907FD"/>
    <w:rsid w:val="0019171D"/>
    <w:rsid w:val="001922A7"/>
    <w:rsid w:val="00193E9F"/>
    <w:rsid w:val="001954D5"/>
    <w:rsid w:val="00195644"/>
    <w:rsid w:val="0019696A"/>
    <w:rsid w:val="00197457"/>
    <w:rsid w:val="00197695"/>
    <w:rsid w:val="001A1E9F"/>
    <w:rsid w:val="001A2B25"/>
    <w:rsid w:val="001A7210"/>
    <w:rsid w:val="001B07DD"/>
    <w:rsid w:val="001B0FC5"/>
    <w:rsid w:val="001B1A36"/>
    <w:rsid w:val="001B28CD"/>
    <w:rsid w:val="001B2929"/>
    <w:rsid w:val="001B48CA"/>
    <w:rsid w:val="001B59CA"/>
    <w:rsid w:val="001B5E3B"/>
    <w:rsid w:val="001B718A"/>
    <w:rsid w:val="001B7CC1"/>
    <w:rsid w:val="001B7F7F"/>
    <w:rsid w:val="001C0294"/>
    <w:rsid w:val="001C0D0B"/>
    <w:rsid w:val="001C0D76"/>
    <w:rsid w:val="001C1350"/>
    <w:rsid w:val="001C2454"/>
    <w:rsid w:val="001C3869"/>
    <w:rsid w:val="001C3985"/>
    <w:rsid w:val="001C51C5"/>
    <w:rsid w:val="001C5F2B"/>
    <w:rsid w:val="001C62C8"/>
    <w:rsid w:val="001D0800"/>
    <w:rsid w:val="001D1C94"/>
    <w:rsid w:val="001D2188"/>
    <w:rsid w:val="001D27F3"/>
    <w:rsid w:val="001D2EB5"/>
    <w:rsid w:val="001D38E6"/>
    <w:rsid w:val="001D3B95"/>
    <w:rsid w:val="001D3BA7"/>
    <w:rsid w:val="001D3CCE"/>
    <w:rsid w:val="001D473C"/>
    <w:rsid w:val="001D478B"/>
    <w:rsid w:val="001D6D46"/>
    <w:rsid w:val="001E170C"/>
    <w:rsid w:val="001E187E"/>
    <w:rsid w:val="001E1FE7"/>
    <w:rsid w:val="001E280A"/>
    <w:rsid w:val="001E2881"/>
    <w:rsid w:val="001E2C65"/>
    <w:rsid w:val="001E3BA0"/>
    <w:rsid w:val="001E3C30"/>
    <w:rsid w:val="001E4A38"/>
    <w:rsid w:val="001E4D45"/>
    <w:rsid w:val="001E5061"/>
    <w:rsid w:val="001E5198"/>
    <w:rsid w:val="001E67F5"/>
    <w:rsid w:val="001F0591"/>
    <w:rsid w:val="001F0A6E"/>
    <w:rsid w:val="001F0B6E"/>
    <w:rsid w:val="001F1365"/>
    <w:rsid w:val="001F3347"/>
    <w:rsid w:val="001F50AE"/>
    <w:rsid w:val="001F5874"/>
    <w:rsid w:val="001F5A8E"/>
    <w:rsid w:val="001F5F0D"/>
    <w:rsid w:val="001F635D"/>
    <w:rsid w:val="00201C0C"/>
    <w:rsid w:val="002023B7"/>
    <w:rsid w:val="00202515"/>
    <w:rsid w:val="0020266B"/>
    <w:rsid w:val="00203D98"/>
    <w:rsid w:val="00205018"/>
    <w:rsid w:val="00205769"/>
    <w:rsid w:val="00205B55"/>
    <w:rsid w:val="00206293"/>
    <w:rsid w:val="00207365"/>
    <w:rsid w:val="00207664"/>
    <w:rsid w:val="00207AE5"/>
    <w:rsid w:val="00207DB1"/>
    <w:rsid w:val="0021049D"/>
    <w:rsid w:val="002108AD"/>
    <w:rsid w:val="00212A47"/>
    <w:rsid w:val="002133DD"/>
    <w:rsid w:val="00214028"/>
    <w:rsid w:val="002147F9"/>
    <w:rsid w:val="002157B6"/>
    <w:rsid w:val="00216A3F"/>
    <w:rsid w:val="002178AA"/>
    <w:rsid w:val="00217EFD"/>
    <w:rsid w:val="00220254"/>
    <w:rsid w:val="002203CA"/>
    <w:rsid w:val="00225E54"/>
    <w:rsid w:val="00226178"/>
    <w:rsid w:val="002266E1"/>
    <w:rsid w:val="00226ED0"/>
    <w:rsid w:val="002303A2"/>
    <w:rsid w:val="002303A4"/>
    <w:rsid w:val="0023065A"/>
    <w:rsid w:val="00230D2F"/>
    <w:rsid w:val="002320FF"/>
    <w:rsid w:val="00232889"/>
    <w:rsid w:val="002339E9"/>
    <w:rsid w:val="00234A4C"/>
    <w:rsid w:val="00235EA8"/>
    <w:rsid w:val="002365DB"/>
    <w:rsid w:val="002370CD"/>
    <w:rsid w:val="00237F4B"/>
    <w:rsid w:val="00240581"/>
    <w:rsid w:val="00241ADF"/>
    <w:rsid w:val="0024274C"/>
    <w:rsid w:val="00242E55"/>
    <w:rsid w:val="00244A4F"/>
    <w:rsid w:val="0024551F"/>
    <w:rsid w:val="002469A3"/>
    <w:rsid w:val="00246A34"/>
    <w:rsid w:val="002475D3"/>
    <w:rsid w:val="00247F04"/>
    <w:rsid w:val="00250A8B"/>
    <w:rsid w:val="00251150"/>
    <w:rsid w:val="00251199"/>
    <w:rsid w:val="002520EC"/>
    <w:rsid w:val="00252F0C"/>
    <w:rsid w:val="00253A75"/>
    <w:rsid w:val="00253C73"/>
    <w:rsid w:val="00253D32"/>
    <w:rsid w:val="002563B3"/>
    <w:rsid w:val="00256926"/>
    <w:rsid w:val="00260C55"/>
    <w:rsid w:val="00260CB4"/>
    <w:rsid w:val="00260E42"/>
    <w:rsid w:val="00261EB3"/>
    <w:rsid w:val="0026214A"/>
    <w:rsid w:val="00262873"/>
    <w:rsid w:val="00263074"/>
    <w:rsid w:val="00263180"/>
    <w:rsid w:val="0026483F"/>
    <w:rsid w:val="00265685"/>
    <w:rsid w:val="00265C3A"/>
    <w:rsid w:val="002673ED"/>
    <w:rsid w:val="002674E7"/>
    <w:rsid w:val="00270297"/>
    <w:rsid w:val="002727F7"/>
    <w:rsid w:val="00272AF0"/>
    <w:rsid w:val="002730A1"/>
    <w:rsid w:val="00275AD9"/>
    <w:rsid w:val="00276073"/>
    <w:rsid w:val="00277833"/>
    <w:rsid w:val="00280710"/>
    <w:rsid w:val="00280D15"/>
    <w:rsid w:val="00281A2E"/>
    <w:rsid w:val="00281E5B"/>
    <w:rsid w:val="00284091"/>
    <w:rsid w:val="00284C7C"/>
    <w:rsid w:val="00284E8A"/>
    <w:rsid w:val="00285795"/>
    <w:rsid w:val="002859C2"/>
    <w:rsid w:val="00287494"/>
    <w:rsid w:val="002909BE"/>
    <w:rsid w:val="00293533"/>
    <w:rsid w:val="002951A3"/>
    <w:rsid w:val="00296530"/>
    <w:rsid w:val="00297B59"/>
    <w:rsid w:val="002A2957"/>
    <w:rsid w:val="002A38D0"/>
    <w:rsid w:val="002A42A9"/>
    <w:rsid w:val="002A46A3"/>
    <w:rsid w:val="002A46EA"/>
    <w:rsid w:val="002A53EB"/>
    <w:rsid w:val="002A5834"/>
    <w:rsid w:val="002A63F3"/>
    <w:rsid w:val="002A7E28"/>
    <w:rsid w:val="002B0387"/>
    <w:rsid w:val="002B1A93"/>
    <w:rsid w:val="002B1C0B"/>
    <w:rsid w:val="002B29A2"/>
    <w:rsid w:val="002B320F"/>
    <w:rsid w:val="002B3452"/>
    <w:rsid w:val="002B44DD"/>
    <w:rsid w:val="002B476A"/>
    <w:rsid w:val="002B5DDF"/>
    <w:rsid w:val="002B6441"/>
    <w:rsid w:val="002B747D"/>
    <w:rsid w:val="002B7C33"/>
    <w:rsid w:val="002C2455"/>
    <w:rsid w:val="002C2D2C"/>
    <w:rsid w:val="002C4198"/>
    <w:rsid w:val="002C5B77"/>
    <w:rsid w:val="002D065F"/>
    <w:rsid w:val="002D0E5E"/>
    <w:rsid w:val="002D1776"/>
    <w:rsid w:val="002D1D2A"/>
    <w:rsid w:val="002D2622"/>
    <w:rsid w:val="002D3892"/>
    <w:rsid w:val="002D3A75"/>
    <w:rsid w:val="002D3FE3"/>
    <w:rsid w:val="002D549E"/>
    <w:rsid w:val="002D643D"/>
    <w:rsid w:val="002D69C8"/>
    <w:rsid w:val="002E0506"/>
    <w:rsid w:val="002E05E5"/>
    <w:rsid w:val="002E117C"/>
    <w:rsid w:val="002E1669"/>
    <w:rsid w:val="002E1800"/>
    <w:rsid w:val="002E3378"/>
    <w:rsid w:val="002E431F"/>
    <w:rsid w:val="002E5F17"/>
    <w:rsid w:val="002E60DE"/>
    <w:rsid w:val="002E72D1"/>
    <w:rsid w:val="002E7354"/>
    <w:rsid w:val="002E794F"/>
    <w:rsid w:val="002F058F"/>
    <w:rsid w:val="002F1682"/>
    <w:rsid w:val="002F2544"/>
    <w:rsid w:val="002F25A0"/>
    <w:rsid w:val="002F6318"/>
    <w:rsid w:val="002F638D"/>
    <w:rsid w:val="002F7435"/>
    <w:rsid w:val="002F7D46"/>
    <w:rsid w:val="002F7D75"/>
    <w:rsid w:val="003003BC"/>
    <w:rsid w:val="00300775"/>
    <w:rsid w:val="00300F42"/>
    <w:rsid w:val="0030128F"/>
    <w:rsid w:val="00301D53"/>
    <w:rsid w:val="00302159"/>
    <w:rsid w:val="00302F1D"/>
    <w:rsid w:val="0030690F"/>
    <w:rsid w:val="00307188"/>
    <w:rsid w:val="00307C89"/>
    <w:rsid w:val="00307EA1"/>
    <w:rsid w:val="00310F85"/>
    <w:rsid w:val="00312D90"/>
    <w:rsid w:val="00313130"/>
    <w:rsid w:val="00313AD9"/>
    <w:rsid w:val="003200CA"/>
    <w:rsid w:val="0032082B"/>
    <w:rsid w:val="00321003"/>
    <w:rsid w:val="00321632"/>
    <w:rsid w:val="00321F70"/>
    <w:rsid w:val="00322BBC"/>
    <w:rsid w:val="00330047"/>
    <w:rsid w:val="00330D9C"/>
    <w:rsid w:val="00330EAA"/>
    <w:rsid w:val="00331824"/>
    <w:rsid w:val="00333831"/>
    <w:rsid w:val="00333F79"/>
    <w:rsid w:val="00334445"/>
    <w:rsid w:val="00335C99"/>
    <w:rsid w:val="003363B9"/>
    <w:rsid w:val="003400D6"/>
    <w:rsid w:val="003418E6"/>
    <w:rsid w:val="003431DD"/>
    <w:rsid w:val="003437E0"/>
    <w:rsid w:val="00344885"/>
    <w:rsid w:val="0034559A"/>
    <w:rsid w:val="00346177"/>
    <w:rsid w:val="00347553"/>
    <w:rsid w:val="00347AF1"/>
    <w:rsid w:val="0035018D"/>
    <w:rsid w:val="003502DA"/>
    <w:rsid w:val="00350D5B"/>
    <w:rsid w:val="00350D9C"/>
    <w:rsid w:val="0035116D"/>
    <w:rsid w:val="00351B37"/>
    <w:rsid w:val="00351BE3"/>
    <w:rsid w:val="00351E3C"/>
    <w:rsid w:val="00352A8B"/>
    <w:rsid w:val="00353EB3"/>
    <w:rsid w:val="0035404F"/>
    <w:rsid w:val="003540A8"/>
    <w:rsid w:val="003542A1"/>
    <w:rsid w:val="00354576"/>
    <w:rsid w:val="00355B7B"/>
    <w:rsid w:val="003561F7"/>
    <w:rsid w:val="00356772"/>
    <w:rsid w:val="00356E9F"/>
    <w:rsid w:val="00357C6E"/>
    <w:rsid w:val="003609CB"/>
    <w:rsid w:val="0036249C"/>
    <w:rsid w:val="00365FFF"/>
    <w:rsid w:val="0036796B"/>
    <w:rsid w:val="003700F7"/>
    <w:rsid w:val="003705DE"/>
    <w:rsid w:val="00370EF8"/>
    <w:rsid w:val="00371D40"/>
    <w:rsid w:val="003720B3"/>
    <w:rsid w:val="00372EF9"/>
    <w:rsid w:val="00373C7A"/>
    <w:rsid w:val="0037519F"/>
    <w:rsid w:val="00375719"/>
    <w:rsid w:val="00375F01"/>
    <w:rsid w:val="00376845"/>
    <w:rsid w:val="00377051"/>
    <w:rsid w:val="0037716A"/>
    <w:rsid w:val="003778FD"/>
    <w:rsid w:val="00377D5E"/>
    <w:rsid w:val="00377D7C"/>
    <w:rsid w:val="00380534"/>
    <w:rsid w:val="0038337A"/>
    <w:rsid w:val="0038357A"/>
    <w:rsid w:val="00384337"/>
    <w:rsid w:val="003852DD"/>
    <w:rsid w:val="003853E8"/>
    <w:rsid w:val="00385B66"/>
    <w:rsid w:val="00385E3F"/>
    <w:rsid w:val="00391159"/>
    <w:rsid w:val="00393830"/>
    <w:rsid w:val="00393CF4"/>
    <w:rsid w:val="003966A7"/>
    <w:rsid w:val="00397305"/>
    <w:rsid w:val="003974F4"/>
    <w:rsid w:val="003A0139"/>
    <w:rsid w:val="003A03F0"/>
    <w:rsid w:val="003A2566"/>
    <w:rsid w:val="003A3DAD"/>
    <w:rsid w:val="003A3ED2"/>
    <w:rsid w:val="003A47AF"/>
    <w:rsid w:val="003A55A0"/>
    <w:rsid w:val="003A680C"/>
    <w:rsid w:val="003A788E"/>
    <w:rsid w:val="003B1736"/>
    <w:rsid w:val="003B1839"/>
    <w:rsid w:val="003B2218"/>
    <w:rsid w:val="003B24EA"/>
    <w:rsid w:val="003B2DA0"/>
    <w:rsid w:val="003B40C6"/>
    <w:rsid w:val="003B4AD2"/>
    <w:rsid w:val="003B5ABC"/>
    <w:rsid w:val="003B65F6"/>
    <w:rsid w:val="003B6727"/>
    <w:rsid w:val="003C0252"/>
    <w:rsid w:val="003C11B7"/>
    <w:rsid w:val="003C1A41"/>
    <w:rsid w:val="003C1C4F"/>
    <w:rsid w:val="003C27EC"/>
    <w:rsid w:val="003C3392"/>
    <w:rsid w:val="003C3FEB"/>
    <w:rsid w:val="003C4212"/>
    <w:rsid w:val="003C58FA"/>
    <w:rsid w:val="003C5B11"/>
    <w:rsid w:val="003C5BD1"/>
    <w:rsid w:val="003C5D30"/>
    <w:rsid w:val="003D22BC"/>
    <w:rsid w:val="003D2990"/>
    <w:rsid w:val="003D309D"/>
    <w:rsid w:val="003D31BF"/>
    <w:rsid w:val="003D62D0"/>
    <w:rsid w:val="003D668F"/>
    <w:rsid w:val="003D74DE"/>
    <w:rsid w:val="003E0A1E"/>
    <w:rsid w:val="003E260C"/>
    <w:rsid w:val="003E4E03"/>
    <w:rsid w:val="003E4E09"/>
    <w:rsid w:val="003E7F75"/>
    <w:rsid w:val="003F06BF"/>
    <w:rsid w:val="003F0BEE"/>
    <w:rsid w:val="003F0E3C"/>
    <w:rsid w:val="003F29E7"/>
    <w:rsid w:val="003F2BB1"/>
    <w:rsid w:val="003F3DDD"/>
    <w:rsid w:val="003F407C"/>
    <w:rsid w:val="003F4751"/>
    <w:rsid w:val="003F4938"/>
    <w:rsid w:val="003F7058"/>
    <w:rsid w:val="003F7123"/>
    <w:rsid w:val="003F74AE"/>
    <w:rsid w:val="00401C75"/>
    <w:rsid w:val="004042A4"/>
    <w:rsid w:val="00404719"/>
    <w:rsid w:val="00404EEB"/>
    <w:rsid w:val="004050D1"/>
    <w:rsid w:val="00405632"/>
    <w:rsid w:val="00407A67"/>
    <w:rsid w:val="00407B5D"/>
    <w:rsid w:val="0041005F"/>
    <w:rsid w:val="004105B3"/>
    <w:rsid w:val="004113A3"/>
    <w:rsid w:val="00411438"/>
    <w:rsid w:val="00412EBE"/>
    <w:rsid w:val="00414A4A"/>
    <w:rsid w:val="004155FD"/>
    <w:rsid w:val="00416B5D"/>
    <w:rsid w:val="00416BA7"/>
    <w:rsid w:val="00416C0E"/>
    <w:rsid w:val="004171FE"/>
    <w:rsid w:val="00420C94"/>
    <w:rsid w:val="00420E8F"/>
    <w:rsid w:val="00421685"/>
    <w:rsid w:val="00422219"/>
    <w:rsid w:val="00422C4B"/>
    <w:rsid w:val="00423A3B"/>
    <w:rsid w:val="004252E4"/>
    <w:rsid w:val="004255D3"/>
    <w:rsid w:val="0042560C"/>
    <w:rsid w:val="00425C68"/>
    <w:rsid w:val="00425D29"/>
    <w:rsid w:val="00425DB4"/>
    <w:rsid w:val="00426298"/>
    <w:rsid w:val="004300E8"/>
    <w:rsid w:val="0043055E"/>
    <w:rsid w:val="004309D2"/>
    <w:rsid w:val="00430BBF"/>
    <w:rsid w:val="00431709"/>
    <w:rsid w:val="00432086"/>
    <w:rsid w:val="00432338"/>
    <w:rsid w:val="004339B6"/>
    <w:rsid w:val="00434DCA"/>
    <w:rsid w:val="00435672"/>
    <w:rsid w:val="004401E4"/>
    <w:rsid w:val="00440312"/>
    <w:rsid w:val="00442174"/>
    <w:rsid w:val="004439C6"/>
    <w:rsid w:val="00444C5D"/>
    <w:rsid w:val="00444D82"/>
    <w:rsid w:val="00446133"/>
    <w:rsid w:val="00446719"/>
    <w:rsid w:val="00446EE3"/>
    <w:rsid w:val="00446EFE"/>
    <w:rsid w:val="00446F9B"/>
    <w:rsid w:val="00447719"/>
    <w:rsid w:val="00447EDA"/>
    <w:rsid w:val="00453097"/>
    <w:rsid w:val="00455B43"/>
    <w:rsid w:val="00455BFA"/>
    <w:rsid w:val="004561F0"/>
    <w:rsid w:val="00456D14"/>
    <w:rsid w:val="00457806"/>
    <w:rsid w:val="004603B9"/>
    <w:rsid w:val="00460D46"/>
    <w:rsid w:val="00461664"/>
    <w:rsid w:val="00461B4C"/>
    <w:rsid w:val="00461E9A"/>
    <w:rsid w:val="0046358E"/>
    <w:rsid w:val="004635BE"/>
    <w:rsid w:val="00463A98"/>
    <w:rsid w:val="00464971"/>
    <w:rsid w:val="0046560F"/>
    <w:rsid w:val="00466051"/>
    <w:rsid w:val="004665EF"/>
    <w:rsid w:val="0046769B"/>
    <w:rsid w:val="00467A61"/>
    <w:rsid w:val="00467AE4"/>
    <w:rsid w:val="00470149"/>
    <w:rsid w:val="00471016"/>
    <w:rsid w:val="0047209E"/>
    <w:rsid w:val="00475881"/>
    <w:rsid w:val="0047665E"/>
    <w:rsid w:val="004778A3"/>
    <w:rsid w:val="00480311"/>
    <w:rsid w:val="004804B4"/>
    <w:rsid w:val="00480C01"/>
    <w:rsid w:val="004813B4"/>
    <w:rsid w:val="00482BDF"/>
    <w:rsid w:val="004830AB"/>
    <w:rsid w:val="004837F6"/>
    <w:rsid w:val="00484BB1"/>
    <w:rsid w:val="0048514D"/>
    <w:rsid w:val="00485C28"/>
    <w:rsid w:val="00486434"/>
    <w:rsid w:val="00486FCD"/>
    <w:rsid w:val="00491309"/>
    <w:rsid w:val="00494602"/>
    <w:rsid w:val="00495164"/>
    <w:rsid w:val="004958C2"/>
    <w:rsid w:val="004962E5"/>
    <w:rsid w:val="0049657C"/>
    <w:rsid w:val="00497435"/>
    <w:rsid w:val="0049750F"/>
    <w:rsid w:val="00497B5B"/>
    <w:rsid w:val="00497B73"/>
    <w:rsid w:val="00497D96"/>
    <w:rsid w:val="004A0893"/>
    <w:rsid w:val="004A0BA1"/>
    <w:rsid w:val="004A37B0"/>
    <w:rsid w:val="004A43BB"/>
    <w:rsid w:val="004A60A4"/>
    <w:rsid w:val="004A71FA"/>
    <w:rsid w:val="004A72FE"/>
    <w:rsid w:val="004A7574"/>
    <w:rsid w:val="004B0519"/>
    <w:rsid w:val="004B0593"/>
    <w:rsid w:val="004B1BBA"/>
    <w:rsid w:val="004B2E45"/>
    <w:rsid w:val="004B3D9F"/>
    <w:rsid w:val="004B4ACE"/>
    <w:rsid w:val="004B4BB7"/>
    <w:rsid w:val="004B5C2B"/>
    <w:rsid w:val="004B6D6A"/>
    <w:rsid w:val="004C06F6"/>
    <w:rsid w:val="004C0D62"/>
    <w:rsid w:val="004C160D"/>
    <w:rsid w:val="004C1F23"/>
    <w:rsid w:val="004C2E97"/>
    <w:rsid w:val="004C49AA"/>
    <w:rsid w:val="004C4B90"/>
    <w:rsid w:val="004C6B5D"/>
    <w:rsid w:val="004C798A"/>
    <w:rsid w:val="004C7ED5"/>
    <w:rsid w:val="004D2EF8"/>
    <w:rsid w:val="004D46FD"/>
    <w:rsid w:val="004D4DAA"/>
    <w:rsid w:val="004D540A"/>
    <w:rsid w:val="004D5D2E"/>
    <w:rsid w:val="004D5D93"/>
    <w:rsid w:val="004D6E2C"/>
    <w:rsid w:val="004D731A"/>
    <w:rsid w:val="004D74F3"/>
    <w:rsid w:val="004D7558"/>
    <w:rsid w:val="004D7947"/>
    <w:rsid w:val="004D7FC9"/>
    <w:rsid w:val="004E0156"/>
    <w:rsid w:val="004E26AE"/>
    <w:rsid w:val="004E2DE4"/>
    <w:rsid w:val="004E31B8"/>
    <w:rsid w:val="004E500D"/>
    <w:rsid w:val="004E54D1"/>
    <w:rsid w:val="004E61C3"/>
    <w:rsid w:val="004E71D2"/>
    <w:rsid w:val="004E7323"/>
    <w:rsid w:val="004F007A"/>
    <w:rsid w:val="004F09D7"/>
    <w:rsid w:val="004F0AE6"/>
    <w:rsid w:val="004F0DE6"/>
    <w:rsid w:val="004F1433"/>
    <w:rsid w:val="004F1BE6"/>
    <w:rsid w:val="004F374F"/>
    <w:rsid w:val="004F3866"/>
    <w:rsid w:val="004F3926"/>
    <w:rsid w:val="004F5ED7"/>
    <w:rsid w:val="004F6A4E"/>
    <w:rsid w:val="00500514"/>
    <w:rsid w:val="00501E06"/>
    <w:rsid w:val="005023DC"/>
    <w:rsid w:val="00502750"/>
    <w:rsid w:val="00502A55"/>
    <w:rsid w:val="00502E27"/>
    <w:rsid w:val="005047EB"/>
    <w:rsid w:val="00506B10"/>
    <w:rsid w:val="00506D16"/>
    <w:rsid w:val="00506FE8"/>
    <w:rsid w:val="00510668"/>
    <w:rsid w:val="0051078E"/>
    <w:rsid w:val="00511572"/>
    <w:rsid w:val="00511D82"/>
    <w:rsid w:val="00514072"/>
    <w:rsid w:val="0051442E"/>
    <w:rsid w:val="00516442"/>
    <w:rsid w:val="00516B0C"/>
    <w:rsid w:val="0052016F"/>
    <w:rsid w:val="00521381"/>
    <w:rsid w:val="005224E1"/>
    <w:rsid w:val="005225B8"/>
    <w:rsid w:val="0052294E"/>
    <w:rsid w:val="0052311B"/>
    <w:rsid w:val="0052440A"/>
    <w:rsid w:val="00524E5C"/>
    <w:rsid w:val="0052542F"/>
    <w:rsid w:val="00525ADB"/>
    <w:rsid w:val="00525D65"/>
    <w:rsid w:val="00526361"/>
    <w:rsid w:val="005264BC"/>
    <w:rsid w:val="005268C4"/>
    <w:rsid w:val="00526CDF"/>
    <w:rsid w:val="005306DD"/>
    <w:rsid w:val="00531558"/>
    <w:rsid w:val="00531659"/>
    <w:rsid w:val="00532C94"/>
    <w:rsid w:val="00532D7D"/>
    <w:rsid w:val="00534C98"/>
    <w:rsid w:val="00535375"/>
    <w:rsid w:val="0053561A"/>
    <w:rsid w:val="0054057E"/>
    <w:rsid w:val="005405BD"/>
    <w:rsid w:val="005413C1"/>
    <w:rsid w:val="00542AFA"/>
    <w:rsid w:val="0054378B"/>
    <w:rsid w:val="0054416C"/>
    <w:rsid w:val="00546687"/>
    <w:rsid w:val="00550601"/>
    <w:rsid w:val="00550D22"/>
    <w:rsid w:val="00550E3C"/>
    <w:rsid w:val="00551184"/>
    <w:rsid w:val="005516A1"/>
    <w:rsid w:val="00551861"/>
    <w:rsid w:val="00551D39"/>
    <w:rsid w:val="00551FE2"/>
    <w:rsid w:val="005529BA"/>
    <w:rsid w:val="00553C08"/>
    <w:rsid w:val="00554386"/>
    <w:rsid w:val="00554D9B"/>
    <w:rsid w:val="005553A0"/>
    <w:rsid w:val="0055795E"/>
    <w:rsid w:val="00557F40"/>
    <w:rsid w:val="0056048E"/>
    <w:rsid w:val="00560E4F"/>
    <w:rsid w:val="00560F1A"/>
    <w:rsid w:val="00561D2C"/>
    <w:rsid w:val="00563394"/>
    <w:rsid w:val="00564BBA"/>
    <w:rsid w:val="00564CFA"/>
    <w:rsid w:val="005650FC"/>
    <w:rsid w:val="0056522D"/>
    <w:rsid w:val="00565F2C"/>
    <w:rsid w:val="005663FE"/>
    <w:rsid w:val="00566D0D"/>
    <w:rsid w:val="0056710A"/>
    <w:rsid w:val="00567D5B"/>
    <w:rsid w:val="005709CF"/>
    <w:rsid w:val="005715ED"/>
    <w:rsid w:val="0057412A"/>
    <w:rsid w:val="00575590"/>
    <w:rsid w:val="005757C2"/>
    <w:rsid w:val="0057604F"/>
    <w:rsid w:val="00576B81"/>
    <w:rsid w:val="00576EFE"/>
    <w:rsid w:val="00577EE6"/>
    <w:rsid w:val="00577EEF"/>
    <w:rsid w:val="00580AC2"/>
    <w:rsid w:val="00580C40"/>
    <w:rsid w:val="005819EA"/>
    <w:rsid w:val="00583A08"/>
    <w:rsid w:val="0058439A"/>
    <w:rsid w:val="00585FF2"/>
    <w:rsid w:val="005864F2"/>
    <w:rsid w:val="0058651C"/>
    <w:rsid w:val="0058666E"/>
    <w:rsid w:val="00587119"/>
    <w:rsid w:val="00587A03"/>
    <w:rsid w:val="00590AF3"/>
    <w:rsid w:val="0059119C"/>
    <w:rsid w:val="00591414"/>
    <w:rsid w:val="00591C63"/>
    <w:rsid w:val="00592D43"/>
    <w:rsid w:val="00592D61"/>
    <w:rsid w:val="005939CB"/>
    <w:rsid w:val="00593C14"/>
    <w:rsid w:val="00596174"/>
    <w:rsid w:val="00596C37"/>
    <w:rsid w:val="005A16AA"/>
    <w:rsid w:val="005A1907"/>
    <w:rsid w:val="005A1DE6"/>
    <w:rsid w:val="005A2357"/>
    <w:rsid w:val="005A2568"/>
    <w:rsid w:val="005A2E3F"/>
    <w:rsid w:val="005A421D"/>
    <w:rsid w:val="005A4CFB"/>
    <w:rsid w:val="005A4D9E"/>
    <w:rsid w:val="005A4DF5"/>
    <w:rsid w:val="005A4E5C"/>
    <w:rsid w:val="005A5859"/>
    <w:rsid w:val="005A61DF"/>
    <w:rsid w:val="005A70D6"/>
    <w:rsid w:val="005B2893"/>
    <w:rsid w:val="005B2B34"/>
    <w:rsid w:val="005B2CD8"/>
    <w:rsid w:val="005B4F02"/>
    <w:rsid w:val="005B567C"/>
    <w:rsid w:val="005B6054"/>
    <w:rsid w:val="005B6E0F"/>
    <w:rsid w:val="005B70C5"/>
    <w:rsid w:val="005B72DD"/>
    <w:rsid w:val="005B7722"/>
    <w:rsid w:val="005C1579"/>
    <w:rsid w:val="005C1F77"/>
    <w:rsid w:val="005C21C3"/>
    <w:rsid w:val="005C34D3"/>
    <w:rsid w:val="005C3F9E"/>
    <w:rsid w:val="005C4C0C"/>
    <w:rsid w:val="005C5834"/>
    <w:rsid w:val="005C5AFE"/>
    <w:rsid w:val="005C65F9"/>
    <w:rsid w:val="005D1047"/>
    <w:rsid w:val="005D1B42"/>
    <w:rsid w:val="005D2481"/>
    <w:rsid w:val="005D360B"/>
    <w:rsid w:val="005D4006"/>
    <w:rsid w:val="005D4138"/>
    <w:rsid w:val="005D4563"/>
    <w:rsid w:val="005D4A43"/>
    <w:rsid w:val="005D51BC"/>
    <w:rsid w:val="005D573E"/>
    <w:rsid w:val="005D59EC"/>
    <w:rsid w:val="005D6DBD"/>
    <w:rsid w:val="005E02C5"/>
    <w:rsid w:val="005E1D38"/>
    <w:rsid w:val="005E3359"/>
    <w:rsid w:val="005E3EF5"/>
    <w:rsid w:val="005E45F7"/>
    <w:rsid w:val="005E48CB"/>
    <w:rsid w:val="005E5911"/>
    <w:rsid w:val="005E5992"/>
    <w:rsid w:val="005E60E1"/>
    <w:rsid w:val="005E7829"/>
    <w:rsid w:val="005E7F31"/>
    <w:rsid w:val="005F0B0A"/>
    <w:rsid w:val="005F1405"/>
    <w:rsid w:val="005F5228"/>
    <w:rsid w:val="005F6585"/>
    <w:rsid w:val="005F69C7"/>
    <w:rsid w:val="005F7028"/>
    <w:rsid w:val="005F7328"/>
    <w:rsid w:val="00600042"/>
    <w:rsid w:val="0060079A"/>
    <w:rsid w:val="0060109C"/>
    <w:rsid w:val="006025C1"/>
    <w:rsid w:val="00602F9B"/>
    <w:rsid w:val="00603B18"/>
    <w:rsid w:val="0060416A"/>
    <w:rsid w:val="006049DE"/>
    <w:rsid w:val="006105AE"/>
    <w:rsid w:val="00611181"/>
    <w:rsid w:val="006123AD"/>
    <w:rsid w:val="00612BF3"/>
    <w:rsid w:val="0061326F"/>
    <w:rsid w:val="006146E6"/>
    <w:rsid w:val="00615D9B"/>
    <w:rsid w:val="006174FA"/>
    <w:rsid w:val="006176AD"/>
    <w:rsid w:val="0062131B"/>
    <w:rsid w:val="00622036"/>
    <w:rsid w:val="00623948"/>
    <w:rsid w:val="00624066"/>
    <w:rsid w:val="00624C67"/>
    <w:rsid w:val="00624F17"/>
    <w:rsid w:val="0062628A"/>
    <w:rsid w:val="00626E77"/>
    <w:rsid w:val="00627C61"/>
    <w:rsid w:val="00627FF0"/>
    <w:rsid w:val="00630069"/>
    <w:rsid w:val="00630785"/>
    <w:rsid w:val="00630FAB"/>
    <w:rsid w:val="00631F54"/>
    <w:rsid w:val="00632882"/>
    <w:rsid w:val="00632D2B"/>
    <w:rsid w:val="00632E28"/>
    <w:rsid w:val="00632E63"/>
    <w:rsid w:val="00635679"/>
    <w:rsid w:val="006364B3"/>
    <w:rsid w:val="00636856"/>
    <w:rsid w:val="00636B10"/>
    <w:rsid w:val="006401A3"/>
    <w:rsid w:val="006407EC"/>
    <w:rsid w:val="0064242D"/>
    <w:rsid w:val="00642576"/>
    <w:rsid w:val="006429BD"/>
    <w:rsid w:val="00642EEE"/>
    <w:rsid w:val="00642F0C"/>
    <w:rsid w:val="00643EA8"/>
    <w:rsid w:val="006468D5"/>
    <w:rsid w:val="00646A4D"/>
    <w:rsid w:val="00646D3C"/>
    <w:rsid w:val="00646E47"/>
    <w:rsid w:val="0064749B"/>
    <w:rsid w:val="00651275"/>
    <w:rsid w:val="00652974"/>
    <w:rsid w:val="0065456F"/>
    <w:rsid w:val="006550F0"/>
    <w:rsid w:val="006563D7"/>
    <w:rsid w:val="006566BD"/>
    <w:rsid w:val="006567FF"/>
    <w:rsid w:val="00656910"/>
    <w:rsid w:val="00656E8E"/>
    <w:rsid w:val="00657AB4"/>
    <w:rsid w:val="006601D0"/>
    <w:rsid w:val="00661B29"/>
    <w:rsid w:val="00662196"/>
    <w:rsid w:val="00663CBD"/>
    <w:rsid w:val="0066426B"/>
    <w:rsid w:val="00664F86"/>
    <w:rsid w:val="00665A75"/>
    <w:rsid w:val="00665BA9"/>
    <w:rsid w:val="00665FF8"/>
    <w:rsid w:val="0066645F"/>
    <w:rsid w:val="00666FA6"/>
    <w:rsid w:val="00670262"/>
    <w:rsid w:val="006726A6"/>
    <w:rsid w:val="00673BD8"/>
    <w:rsid w:val="00675A8B"/>
    <w:rsid w:val="00676484"/>
    <w:rsid w:val="006767B1"/>
    <w:rsid w:val="00677993"/>
    <w:rsid w:val="0068052A"/>
    <w:rsid w:val="00680782"/>
    <w:rsid w:val="00680D16"/>
    <w:rsid w:val="006847C2"/>
    <w:rsid w:val="00684CEA"/>
    <w:rsid w:val="006854CA"/>
    <w:rsid w:val="006865C9"/>
    <w:rsid w:val="00687F28"/>
    <w:rsid w:val="006901D7"/>
    <w:rsid w:val="0069211F"/>
    <w:rsid w:val="00693815"/>
    <w:rsid w:val="006939DF"/>
    <w:rsid w:val="00694B9C"/>
    <w:rsid w:val="00696AF4"/>
    <w:rsid w:val="006A18F0"/>
    <w:rsid w:val="006A2C81"/>
    <w:rsid w:val="006A3DD6"/>
    <w:rsid w:val="006A41C9"/>
    <w:rsid w:val="006A49A5"/>
    <w:rsid w:val="006A4B0A"/>
    <w:rsid w:val="006A4F09"/>
    <w:rsid w:val="006A552C"/>
    <w:rsid w:val="006A56D5"/>
    <w:rsid w:val="006A6CE0"/>
    <w:rsid w:val="006A79CC"/>
    <w:rsid w:val="006A7BF9"/>
    <w:rsid w:val="006B1168"/>
    <w:rsid w:val="006B2245"/>
    <w:rsid w:val="006B2698"/>
    <w:rsid w:val="006B562C"/>
    <w:rsid w:val="006B56EA"/>
    <w:rsid w:val="006B595A"/>
    <w:rsid w:val="006B5DEA"/>
    <w:rsid w:val="006B7712"/>
    <w:rsid w:val="006B79FC"/>
    <w:rsid w:val="006C0595"/>
    <w:rsid w:val="006C09B2"/>
    <w:rsid w:val="006C0FE6"/>
    <w:rsid w:val="006C2421"/>
    <w:rsid w:val="006C2970"/>
    <w:rsid w:val="006C3E17"/>
    <w:rsid w:val="006C5710"/>
    <w:rsid w:val="006C6654"/>
    <w:rsid w:val="006C67BD"/>
    <w:rsid w:val="006C7829"/>
    <w:rsid w:val="006D17A1"/>
    <w:rsid w:val="006D187D"/>
    <w:rsid w:val="006D1A4D"/>
    <w:rsid w:val="006D20E0"/>
    <w:rsid w:val="006D39B4"/>
    <w:rsid w:val="006D5043"/>
    <w:rsid w:val="006D5344"/>
    <w:rsid w:val="006D5B16"/>
    <w:rsid w:val="006D5BE1"/>
    <w:rsid w:val="006D5CEC"/>
    <w:rsid w:val="006D7996"/>
    <w:rsid w:val="006E1C30"/>
    <w:rsid w:val="006E1FD3"/>
    <w:rsid w:val="006E2485"/>
    <w:rsid w:val="006E24D3"/>
    <w:rsid w:val="006E45A1"/>
    <w:rsid w:val="006E6F49"/>
    <w:rsid w:val="006F0490"/>
    <w:rsid w:val="006F07E1"/>
    <w:rsid w:val="006F09F4"/>
    <w:rsid w:val="006F144A"/>
    <w:rsid w:val="006F1DCB"/>
    <w:rsid w:val="006F2AC0"/>
    <w:rsid w:val="006F3E22"/>
    <w:rsid w:val="006F4021"/>
    <w:rsid w:val="006F4150"/>
    <w:rsid w:val="006F56E3"/>
    <w:rsid w:val="006F670E"/>
    <w:rsid w:val="006F7410"/>
    <w:rsid w:val="006F76EE"/>
    <w:rsid w:val="00700E70"/>
    <w:rsid w:val="0070151B"/>
    <w:rsid w:val="00702451"/>
    <w:rsid w:val="00702D06"/>
    <w:rsid w:val="00703174"/>
    <w:rsid w:val="0070327B"/>
    <w:rsid w:val="00704A36"/>
    <w:rsid w:val="00704C61"/>
    <w:rsid w:val="00704D03"/>
    <w:rsid w:val="00704D57"/>
    <w:rsid w:val="007062F1"/>
    <w:rsid w:val="00706837"/>
    <w:rsid w:val="0070704F"/>
    <w:rsid w:val="00707DB1"/>
    <w:rsid w:val="007135E3"/>
    <w:rsid w:val="0071401D"/>
    <w:rsid w:val="007145E6"/>
    <w:rsid w:val="0071553D"/>
    <w:rsid w:val="007167A7"/>
    <w:rsid w:val="00716F2F"/>
    <w:rsid w:val="0071701E"/>
    <w:rsid w:val="007177E8"/>
    <w:rsid w:val="0071793C"/>
    <w:rsid w:val="007217C3"/>
    <w:rsid w:val="00721E15"/>
    <w:rsid w:val="007234D2"/>
    <w:rsid w:val="00723B8B"/>
    <w:rsid w:val="00724407"/>
    <w:rsid w:val="00724DD6"/>
    <w:rsid w:val="00724F6B"/>
    <w:rsid w:val="007251F8"/>
    <w:rsid w:val="0072545D"/>
    <w:rsid w:val="007255A5"/>
    <w:rsid w:val="00727CBF"/>
    <w:rsid w:val="00727F85"/>
    <w:rsid w:val="00730B0C"/>
    <w:rsid w:val="00731A70"/>
    <w:rsid w:val="0073278A"/>
    <w:rsid w:val="0073307E"/>
    <w:rsid w:val="00734241"/>
    <w:rsid w:val="00734AB2"/>
    <w:rsid w:val="0073650C"/>
    <w:rsid w:val="00736CFC"/>
    <w:rsid w:val="00737089"/>
    <w:rsid w:val="00737396"/>
    <w:rsid w:val="0074038A"/>
    <w:rsid w:val="00740980"/>
    <w:rsid w:val="00741584"/>
    <w:rsid w:val="007417A6"/>
    <w:rsid w:val="00741972"/>
    <w:rsid w:val="00741A6C"/>
    <w:rsid w:val="00743195"/>
    <w:rsid w:val="007444FA"/>
    <w:rsid w:val="00744A80"/>
    <w:rsid w:val="00744E95"/>
    <w:rsid w:val="0074561E"/>
    <w:rsid w:val="007459ED"/>
    <w:rsid w:val="00745EC7"/>
    <w:rsid w:val="007462C6"/>
    <w:rsid w:val="007462D6"/>
    <w:rsid w:val="00753187"/>
    <w:rsid w:val="00754F2F"/>
    <w:rsid w:val="007573D4"/>
    <w:rsid w:val="007576E7"/>
    <w:rsid w:val="007601E9"/>
    <w:rsid w:val="007619F1"/>
    <w:rsid w:val="00762DEA"/>
    <w:rsid w:val="00764BAE"/>
    <w:rsid w:val="00764E70"/>
    <w:rsid w:val="007657E4"/>
    <w:rsid w:val="00772F32"/>
    <w:rsid w:val="00774FF6"/>
    <w:rsid w:val="00775837"/>
    <w:rsid w:val="00775895"/>
    <w:rsid w:val="00776045"/>
    <w:rsid w:val="00776580"/>
    <w:rsid w:val="00776E19"/>
    <w:rsid w:val="00777029"/>
    <w:rsid w:val="00777D4D"/>
    <w:rsid w:val="00780141"/>
    <w:rsid w:val="00780372"/>
    <w:rsid w:val="007804BE"/>
    <w:rsid w:val="00780BF8"/>
    <w:rsid w:val="00781598"/>
    <w:rsid w:val="00781CC6"/>
    <w:rsid w:val="00782953"/>
    <w:rsid w:val="007834E4"/>
    <w:rsid w:val="00785F53"/>
    <w:rsid w:val="00786170"/>
    <w:rsid w:val="007866B7"/>
    <w:rsid w:val="007868FB"/>
    <w:rsid w:val="007877DF"/>
    <w:rsid w:val="00790117"/>
    <w:rsid w:val="00791998"/>
    <w:rsid w:val="00791ECD"/>
    <w:rsid w:val="007930AA"/>
    <w:rsid w:val="00793A56"/>
    <w:rsid w:val="00793BAC"/>
    <w:rsid w:val="007947BB"/>
    <w:rsid w:val="007951E2"/>
    <w:rsid w:val="00797B82"/>
    <w:rsid w:val="007A0822"/>
    <w:rsid w:val="007A0AEC"/>
    <w:rsid w:val="007A0DBA"/>
    <w:rsid w:val="007A0DF2"/>
    <w:rsid w:val="007A11CD"/>
    <w:rsid w:val="007A15F3"/>
    <w:rsid w:val="007A1968"/>
    <w:rsid w:val="007A2785"/>
    <w:rsid w:val="007A4620"/>
    <w:rsid w:val="007A4674"/>
    <w:rsid w:val="007A5A72"/>
    <w:rsid w:val="007A7371"/>
    <w:rsid w:val="007B0BFA"/>
    <w:rsid w:val="007B0BFD"/>
    <w:rsid w:val="007B1E08"/>
    <w:rsid w:val="007B20ED"/>
    <w:rsid w:val="007B2A0E"/>
    <w:rsid w:val="007B2D37"/>
    <w:rsid w:val="007B2E67"/>
    <w:rsid w:val="007B326C"/>
    <w:rsid w:val="007B4824"/>
    <w:rsid w:val="007B5278"/>
    <w:rsid w:val="007B56CD"/>
    <w:rsid w:val="007B5BF8"/>
    <w:rsid w:val="007B5E26"/>
    <w:rsid w:val="007C0241"/>
    <w:rsid w:val="007C1F14"/>
    <w:rsid w:val="007C38AB"/>
    <w:rsid w:val="007C54D7"/>
    <w:rsid w:val="007C5857"/>
    <w:rsid w:val="007C6454"/>
    <w:rsid w:val="007C6B8D"/>
    <w:rsid w:val="007C7D54"/>
    <w:rsid w:val="007D01DC"/>
    <w:rsid w:val="007D078C"/>
    <w:rsid w:val="007D1C32"/>
    <w:rsid w:val="007D1D90"/>
    <w:rsid w:val="007D23AE"/>
    <w:rsid w:val="007D2651"/>
    <w:rsid w:val="007D35CF"/>
    <w:rsid w:val="007D50D6"/>
    <w:rsid w:val="007D51F7"/>
    <w:rsid w:val="007D5293"/>
    <w:rsid w:val="007D660A"/>
    <w:rsid w:val="007D7686"/>
    <w:rsid w:val="007D77FD"/>
    <w:rsid w:val="007E0295"/>
    <w:rsid w:val="007E08D0"/>
    <w:rsid w:val="007E1F47"/>
    <w:rsid w:val="007E22FA"/>
    <w:rsid w:val="007E29C3"/>
    <w:rsid w:val="007E4D4C"/>
    <w:rsid w:val="007E5F74"/>
    <w:rsid w:val="007E784B"/>
    <w:rsid w:val="007E7AEC"/>
    <w:rsid w:val="007F0524"/>
    <w:rsid w:val="007F14E1"/>
    <w:rsid w:val="007F1E8A"/>
    <w:rsid w:val="007F216D"/>
    <w:rsid w:val="007F2B08"/>
    <w:rsid w:val="007F2C37"/>
    <w:rsid w:val="007F3622"/>
    <w:rsid w:val="007F4955"/>
    <w:rsid w:val="007F4B70"/>
    <w:rsid w:val="007F4E48"/>
    <w:rsid w:val="007F4F26"/>
    <w:rsid w:val="007F76A4"/>
    <w:rsid w:val="00800A7D"/>
    <w:rsid w:val="0080142E"/>
    <w:rsid w:val="00801892"/>
    <w:rsid w:val="0080440F"/>
    <w:rsid w:val="00804C4A"/>
    <w:rsid w:val="00805294"/>
    <w:rsid w:val="00805308"/>
    <w:rsid w:val="00805354"/>
    <w:rsid w:val="00805B65"/>
    <w:rsid w:val="00806037"/>
    <w:rsid w:val="008062F5"/>
    <w:rsid w:val="008063F4"/>
    <w:rsid w:val="00807B06"/>
    <w:rsid w:val="00811D76"/>
    <w:rsid w:val="008158E0"/>
    <w:rsid w:val="00815BBB"/>
    <w:rsid w:val="0081612A"/>
    <w:rsid w:val="00816A95"/>
    <w:rsid w:val="008173FB"/>
    <w:rsid w:val="008179D7"/>
    <w:rsid w:val="00820264"/>
    <w:rsid w:val="0082196E"/>
    <w:rsid w:val="008222B8"/>
    <w:rsid w:val="0082274B"/>
    <w:rsid w:val="008232BF"/>
    <w:rsid w:val="008238A6"/>
    <w:rsid w:val="0082399C"/>
    <w:rsid w:val="00823C36"/>
    <w:rsid w:val="008248BD"/>
    <w:rsid w:val="00824FCB"/>
    <w:rsid w:val="00825116"/>
    <w:rsid w:val="008274BD"/>
    <w:rsid w:val="00830F9A"/>
    <w:rsid w:val="00831AAD"/>
    <w:rsid w:val="008329A1"/>
    <w:rsid w:val="00832C5C"/>
    <w:rsid w:val="00833545"/>
    <w:rsid w:val="00834450"/>
    <w:rsid w:val="00835996"/>
    <w:rsid w:val="00835D6C"/>
    <w:rsid w:val="00836DFD"/>
    <w:rsid w:val="008402B0"/>
    <w:rsid w:val="0084168F"/>
    <w:rsid w:val="00841E28"/>
    <w:rsid w:val="008424F6"/>
    <w:rsid w:val="0084287B"/>
    <w:rsid w:val="00842A27"/>
    <w:rsid w:val="00842DD0"/>
    <w:rsid w:val="0084342C"/>
    <w:rsid w:val="008439AE"/>
    <w:rsid w:val="00843DBD"/>
    <w:rsid w:val="00844CC1"/>
    <w:rsid w:val="00847020"/>
    <w:rsid w:val="008479CC"/>
    <w:rsid w:val="00851EDC"/>
    <w:rsid w:val="00851F72"/>
    <w:rsid w:val="00854253"/>
    <w:rsid w:val="0085500A"/>
    <w:rsid w:val="008553FB"/>
    <w:rsid w:val="00855970"/>
    <w:rsid w:val="00856B45"/>
    <w:rsid w:val="00857911"/>
    <w:rsid w:val="00857975"/>
    <w:rsid w:val="0086144D"/>
    <w:rsid w:val="00861515"/>
    <w:rsid w:val="00862E35"/>
    <w:rsid w:val="00863B0E"/>
    <w:rsid w:val="00863C21"/>
    <w:rsid w:val="00865A0A"/>
    <w:rsid w:val="00865E84"/>
    <w:rsid w:val="00866356"/>
    <w:rsid w:val="008672CF"/>
    <w:rsid w:val="008673C1"/>
    <w:rsid w:val="0086741D"/>
    <w:rsid w:val="00867533"/>
    <w:rsid w:val="00872288"/>
    <w:rsid w:val="00872355"/>
    <w:rsid w:val="008739E5"/>
    <w:rsid w:val="008746FE"/>
    <w:rsid w:val="00874B83"/>
    <w:rsid w:val="00875569"/>
    <w:rsid w:val="00876B61"/>
    <w:rsid w:val="00877A50"/>
    <w:rsid w:val="0088259E"/>
    <w:rsid w:val="00886E31"/>
    <w:rsid w:val="00886E6E"/>
    <w:rsid w:val="00886E96"/>
    <w:rsid w:val="00886F38"/>
    <w:rsid w:val="00887505"/>
    <w:rsid w:val="00887956"/>
    <w:rsid w:val="008900FF"/>
    <w:rsid w:val="0089093D"/>
    <w:rsid w:val="00890B08"/>
    <w:rsid w:val="0089230E"/>
    <w:rsid w:val="00892DEB"/>
    <w:rsid w:val="00894375"/>
    <w:rsid w:val="00894FB2"/>
    <w:rsid w:val="0089600A"/>
    <w:rsid w:val="0089645E"/>
    <w:rsid w:val="008969FE"/>
    <w:rsid w:val="00897259"/>
    <w:rsid w:val="00897ABB"/>
    <w:rsid w:val="008A0797"/>
    <w:rsid w:val="008A0FA0"/>
    <w:rsid w:val="008A10FB"/>
    <w:rsid w:val="008A1BF6"/>
    <w:rsid w:val="008A2C6D"/>
    <w:rsid w:val="008A37F1"/>
    <w:rsid w:val="008A38B0"/>
    <w:rsid w:val="008A4066"/>
    <w:rsid w:val="008A4609"/>
    <w:rsid w:val="008A4C8E"/>
    <w:rsid w:val="008A4D94"/>
    <w:rsid w:val="008A56B3"/>
    <w:rsid w:val="008A66B0"/>
    <w:rsid w:val="008A6F3B"/>
    <w:rsid w:val="008B0A6D"/>
    <w:rsid w:val="008B2852"/>
    <w:rsid w:val="008B28DE"/>
    <w:rsid w:val="008B292B"/>
    <w:rsid w:val="008B3209"/>
    <w:rsid w:val="008B37ED"/>
    <w:rsid w:val="008B3D64"/>
    <w:rsid w:val="008B3E80"/>
    <w:rsid w:val="008B4B1E"/>
    <w:rsid w:val="008B4EF6"/>
    <w:rsid w:val="008B64E5"/>
    <w:rsid w:val="008B7357"/>
    <w:rsid w:val="008C2103"/>
    <w:rsid w:val="008C2CE3"/>
    <w:rsid w:val="008C2EEA"/>
    <w:rsid w:val="008C31F3"/>
    <w:rsid w:val="008C39C5"/>
    <w:rsid w:val="008C423D"/>
    <w:rsid w:val="008C4CAC"/>
    <w:rsid w:val="008C4D82"/>
    <w:rsid w:val="008D246A"/>
    <w:rsid w:val="008D2E38"/>
    <w:rsid w:val="008D352D"/>
    <w:rsid w:val="008D3737"/>
    <w:rsid w:val="008D41FB"/>
    <w:rsid w:val="008D4327"/>
    <w:rsid w:val="008D47FA"/>
    <w:rsid w:val="008D5C83"/>
    <w:rsid w:val="008E0392"/>
    <w:rsid w:val="008E1BFA"/>
    <w:rsid w:val="008E1FA8"/>
    <w:rsid w:val="008E262B"/>
    <w:rsid w:val="008E2D07"/>
    <w:rsid w:val="008E3D76"/>
    <w:rsid w:val="008E486F"/>
    <w:rsid w:val="008E4E31"/>
    <w:rsid w:val="008E5C48"/>
    <w:rsid w:val="008E63B1"/>
    <w:rsid w:val="008E7850"/>
    <w:rsid w:val="008F03C2"/>
    <w:rsid w:val="008F1000"/>
    <w:rsid w:val="008F111E"/>
    <w:rsid w:val="008F1923"/>
    <w:rsid w:val="008F1F8D"/>
    <w:rsid w:val="008F2223"/>
    <w:rsid w:val="008F2B97"/>
    <w:rsid w:val="008F3E66"/>
    <w:rsid w:val="008F5714"/>
    <w:rsid w:val="008F642D"/>
    <w:rsid w:val="008F7173"/>
    <w:rsid w:val="008F7DED"/>
    <w:rsid w:val="008F7E5A"/>
    <w:rsid w:val="009001F3"/>
    <w:rsid w:val="00901087"/>
    <w:rsid w:val="00901104"/>
    <w:rsid w:val="00901E4B"/>
    <w:rsid w:val="009026A8"/>
    <w:rsid w:val="00902842"/>
    <w:rsid w:val="00903747"/>
    <w:rsid w:val="00904F61"/>
    <w:rsid w:val="00905F6D"/>
    <w:rsid w:val="00906BAD"/>
    <w:rsid w:val="00907336"/>
    <w:rsid w:val="0091036F"/>
    <w:rsid w:val="0091042C"/>
    <w:rsid w:val="00910560"/>
    <w:rsid w:val="00910E07"/>
    <w:rsid w:val="00911B13"/>
    <w:rsid w:val="00912A62"/>
    <w:rsid w:val="00912B7C"/>
    <w:rsid w:val="00913025"/>
    <w:rsid w:val="0091481B"/>
    <w:rsid w:val="00914ADB"/>
    <w:rsid w:val="00915BD4"/>
    <w:rsid w:val="0091628F"/>
    <w:rsid w:val="009168E5"/>
    <w:rsid w:val="00921ACB"/>
    <w:rsid w:val="00921B64"/>
    <w:rsid w:val="00922538"/>
    <w:rsid w:val="00922610"/>
    <w:rsid w:val="0092265E"/>
    <w:rsid w:val="00923A06"/>
    <w:rsid w:val="00924C3F"/>
    <w:rsid w:val="00930D2F"/>
    <w:rsid w:val="00932B8E"/>
    <w:rsid w:val="00933122"/>
    <w:rsid w:val="00934577"/>
    <w:rsid w:val="009348E0"/>
    <w:rsid w:val="009359D3"/>
    <w:rsid w:val="009373E2"/>
    <w:rsid w:val="0094171D"/>
    <w:rsid w:val="00941D74"/>
    <w:rsid w:val="00942A18"/>
    <w:rsid w:val="00942D9A"/>
    <w:rsid w:val="009436D2"/>
    <w:rsid w:val="0094371F"/>
    <w:rsid w:val="009443A7"/>
    <w:rsid w:val="00944726"/>
    <w:rsid w:val="00946F11"/>
    <w:rsid w:val="009470F7"/>
    <w:rsid w:val="009474AA"/>
    <w:rsid w:val="009504BE"/>
    <w:rsid w:val="00953E4E"/>
    <w:rsid w:val="00955143"/>
    <w:rsid w:val="00956AF5"/>
    <w:rsid w:val="009577CF"/>
    <w:rsid w:val="009579E8"/>
    <w:rsid w:val="00960792"/>
    <w:rsid w:val="00960E27"/>
    <w:rsid w:val="0096119C"/>
    <w:rsid w:val="009615D8"/>
    <w:rsid w:val="009619CC"/>
    <w:rsid w:val="00961EC0"/>
    <w:rsid w:val="00963941"/>
    <w:rsid w:val="00964835"/>
    <w:rsid w:val="00966390"/>
    <w:rsid w:val="00967A05"/>
    <w:rsid w:val="009705D0"/>
    <w:rsid w:val="0097075E"/>
    <w:rsid w:val="00970C1E"/>
    <w:rsid w:val="00970E03"/>
    <w:rsid w:val="00971548"/>
    <w:rsid w:val="00972A5E"/>
    <w:rsid w:val="009738DC"/>
    <w:rsid w:val="0097433A"/>
    <w:rsid w:val="0097438C"/>
    <w:rsid w:val="00974A8E"/>
    <w:rsid w:val="009770AB"/>
    <w:rsid w:val="00977C8F"/>
    <w:rsid w:val="0098224F"/>
    <w:rsid w:val="00982D0A"/>
    <w:rsid w:val="00983BFF"/>
    <w:rsid w:val="00985B1A"/>
    <w:rsid w:val="00985C0C"/>
    <w:rsid w:val="00987A41"/>
    <w:rsid w:val="00987DF1"/>
    <w:rsid w:val="009907EE"/>
    <w:rsid w:val="00990D98"/>
    <w:rsid w:val="00991B0D"/>
    <w:rsid w:val="00992AEE"/>
    <w:rsid w:val="00993D7C"/>
    <w:rsid w:val="009941C7"/>
    <w:rsid w:val="00994AD9"/>
    <w:rsid w:val="00994B11"/>
    <w:rsid w:val="00994BE5"/>
    <w:rsid w:val="00994EC6"/>
    <w:rsid w:val="00994F83"/>
    <w:rsid w:val="009955F9"/>
    <w:rsid w:val="00995E49"/>
    <w:rsid w:val="00996561"/>
    <w:rsid w:val="00997F7F"/>
    <w:rsid w:val="009A21F3"/>
    <w:rsid w:val="009A495B"/>
    <w:rsid w:val="009A4C9A"/>
    <w:rsid w:val="009A6FC3"/>
    <w:rsid w:val="009A7E75"/>
    <w:rsid w:val="009B09E2"/>
    <w:rsid w:val="009B155D"/>
    <w:rsid w:val="009B1811"/>
    <w:rsid w:val="009B3D8A"/>
    <w:rsid w:val="009B43D3"/>
    <w:rsid w:val="009B48E9"/>
    <w:rsid w:val="009B4B8F"/>
    <w:rsid w:val="009B6A52"/>
    <w:rsid w:val="009B7ECA"/>
    <w:rsid w:val="009C0F88"/>
    <w:rsid w:val="009C155C"/>
    <w:rsid w:val="009C55E2"/>
    <w:rsid w:val="009C59CB"/>
    <w:rsid w:val="009C6E6F"/>
    <w:rsid w:val="009C705F"/>
    <w:rsid w:val="009D036F"/>
    <w:rsid w:val="009D044C"/>
    <w:rsid w:val="009D0C50"/>
    <w:rsid w:val="009D4273"/>
    <w:rsid w:val="009D4DDC"/>
    <w:rsid w:val="009D6848"/>
    <w:rsid w:val="009D6A9E"/>
    <w:rsid w:val="009D776C"/>
    <w:rsid w:val="009E010C"/>
    <w:rsid w:val="009E26FE"/>
    <w:rsid w:val="009E3A7D"/>
    <w:rsid w:val="009E4A06"/>
    <w:rsid w:val="009E56E1"/>
    <w:rsid w:val="009E6007"/>
    <w:rsid w:val="009E63B6"/>
    <w:rsid w:val="009E65D6"/>
    <w:rsid w:val="009E6E35"/>
    <w:rsid w:val="009E782F"/>
    <w:rsid w:val="009F113D"/>
    <w:rsid w:val="009F2150"/>
    <w:rsid w:val="009F26E6"/>
    <w:rsid w:val="009F37E8"/>
    <w:rsid w:val="009F3ECD"/>
    <w:rsid w:val="009F4FBE"/>
    <w:rsid w:val="009F5301"/>
    <w:rsid w:val="009F6E57"/>
    <w:rsid w:val="009F6E5E"/>
    <w:rsid w:val="009F7DF4"/>
    <w:rsid w:val="00A00909"/>
    <w:rsid w:val="00A00B92"/>
    <w:rsid w:val="00A03894"/>
    <w:rsid w:val="00A03A81"/>
    <w:rsid w:val="00A05C2F"/>
    <w:rsid w:val="00A069AD"/>
    <w:rsid w:val="00A11800"/>
    <w:rsid w:val="00A12770"/>
    <w:rsid w:val="00A1398B"/>
    <w:rsid w:val="00A139B2"/>
    <w:rsid w:val="00A1553A"/>
    <w:rsid w:val="00A16B8D"/>
    <w:rsid w:val="00A17004"/>
    <w:rsid w:val="00A17D2E"/>
    <w:rsid w:val="00A20552"/>
    <w:rsid w:val="00A2055A"/>
    <w:rsid w:val="00A20962"/>
    <w:rsid w:val="00A21C91"/>
    <w:rsid w:val="00A229F9"/>
    <w:rsid w:val="00A25217"/>
    <w:rsid w:val="00A25E4A"/>
    <w:rsid w:val="00A26A2D"/>
    <w:rsid w:val="00A27D30"/>
    <w:rsid w:val="00A27EB8"/>
    <w:rsid w:val="00A31231"/>
    <w:rsid w:val="00A3128F"/>
    <w:rsid w:val="00A32898"/>
    <w:rsid w:val="00A32E40"/>
    <w:rsid w:val="00A332AB"/>
    <w:rsid w:val="00A3421E"/>
    <w:rsid w:val="00A362DB"/>
    <w:rsid w:val="00A36777"/>
    <w:rsid w:val="00A37B52"/>
    <w:rsid w:val="00A37D5B"/>
    <w:rsid w:val="00A37E64"/>
    <w:rsid w:val="00A410F5"/>
    <w:rsid w:val="00A4121B"/>
    <w:rsid w:val="00A41827"/>
    <w:rsid w:val="00A4191C"/>
    <w:rsid w:val="00A4233B"/>
    <w:rsid w:val="00A42A70"/>
    <w:rsid w:val="00A44A00"/>
    <w:rsid w:val="00A44BFA"/>
    <w:rsid w:val="00A45DCC"/>
    <w:rsid w:val="00A46505"/>
    <w:rsid w:val="00A47DE1"/>
    <w:rsid w:val="00A5056C"/>
    <w:rsid w:val="00A50EEE"/>
    <w:rsid w:val="00A51B2F"/>
    <w:rsid w:val="00A51CA9"/>
    <w:rsid w:val="00A52ED6"/>
    <w:rsid w:val="00A53239"/>
    <w:rsid w:val="00A54AEB"/>
    <w:rsid w:val="00A54B58"/>
    <w:rsid w:val="00A55113"/>
    <w:rsid w:val="00A5511D"/>
    <w:rsid w:val="00A55A53"/>
    <w:rsid w:val="00A56817"/>
    <w:rsid w:val="00A6029E"/>
    <w:rsid w:val="00A605A7"/>
    <w:rsid w:val="00A60B17"/>
    <w:rsid w:val="00A60E84"/>
    <w:rsid w:val="00A614E5"/>
    <w:rsid w:val="00A62E82"/>
    <w:rsid w:val="00A640F2"/>
    <w:rsid w:val="00A641AC"/>
    <w:rsid w:val="00A70958"/>
    <w:rsid w:val="00A72CC9"/>
    <w:rsid w:val="00A734AC"/>
    <w:rsid w:val="00A73CE1"/>
    <w:rsid w:val="00A73F15"/>
    <w:rsid w:val="00A742BE"/>
    <w:rsid w:val="00A74CF7"/>
    <w:rsid w:val="00A8005C"/>
    <w:rsid w:val="00A803CE"/>
    <w:rsid w:val="00A85C47"/>
    <w:rsid w:val="00A9057B"/>
    <w:rsid w:val="00A9093D"/>
    <w:rsid w:val="00A90E5A"/>
    <w:rsid w:val="00A92CDF"/>
    <w:rsid w:val="00A94B96"/>
    <w:rsid w:val="00A96534"/>
    <w:rsid w:val="00A97338"/>
    <w:rsid w:val="00A9777B"/>
    <w:rsid w:val="00A97B81"/>
    <w:rsid w:val="00AA0784"/>
    <w:rsid w:val="00AA1643"/>
    <w:rsid w:val="00AA1A18"/>
    <w:rsid w:val="00AA3092"/>
    <w:rsid w:val="00AA3632"/>
    <w:rsid w:val="00AA36B3"/>
    <w:rsid w:val="00AA3DF0"/>
    <w:rsid w:val="00AA51AF"/>
    <w:rsid w:val="00AA529E"/>
    <w:rsid w:val="00AA5E18"/>
    <w:rsid w:val="00AA612B"/>
    <w:rsid w:val="00AB0463"/>
    <w:rsid w:val="00AB04EA"/>
    <w:rsid w:val="00AB0CDD"/>
    <w:rsid w:val="00AB1878"/>
    <w:rsid w:val="00AB3128"/>
    <w:rsid w:val="00AB31B4"/>
    <w:rsid w:val="00AB5CA3"/>
    <w:rsid w:val="00AB65AF"/>
    <w:rsid w:val="00AB67D3"/>
    <w:rsid w:val="00AC06B3"/>
    <w:rsid w:val="00AC30AC"/>
    <w:rsid w:val="00AC43B0"/>
    <w:rsid w:val="00AC4DA2"/>
    <w:rsid w:val="00AC5588"/>
    <w:rsid w:val="00AC6497"/>
    <w:rsid w:val="00AC6713"/>
    <w:rsid w:val="00AC701D"/>
    <w:rsid w:val="00AC7683"/>
    <w:rsid w:val="00AD0047"/>
    <w:rsid w:val="00AD1209"/>
    <w:rsid w:val="00AD1332"/>
    <w:rsid w:val="00AD267A"/>
    <w:rsid w:val="00AD39F1"/>
    <w:rsid w:val="00AD3F2D"/>
    <w:rsid w:val="00AD4864"/>
    <w:rsid w:val="00AD558C"/>
    <w:rsid w:val="00AD5A09"/>
    <w:rsid w:val="00AD6C09"/>
    <w:rsid w:val="00AD7CD4"/>
    <w:rsid w:val="00AE0AE7"/>
    <w:rsid w:val="00AE21F9"/>
    <w:rsid w:val="00AE245F"/>
    <w:rsid w:val="00AE3661"/>
    <w:rsid w:val="00AE3832"/>
    <w:rsid w:val="00AE3B6E"/>
    <w:rsid w:val="00AE40B3"/>
    <w:rsid w:val="00AE4C25"/>
    <w:rsid w:val="00AE6401"/>
    <w:rsid w:val="00AE65F1"/>
    <w:rsid w:val="00AF237A"/>
    <w:rsid w:val="00AF2538"/>
    <w:rsid w:val="00AF2726"/>
    <w:rsid w:val="00AF3360"/>
    <w:rsid w:val="00AF3D7D"/>
    <w:rsid w:val="00AF3F05"/>
    <w:rsid w:val="00AF477B"/>
    <w:rsid w:val="00AF4D2D"/>
    <w:rsid w:val="00AF4F64"/>
    <w:rsid w:val="00AF5143"/>
    <w:rsid w:val="00AF52C4"/>
    <w:rsid w:val="00AF65A5"/>
    <w:rsid w:val="00AF6D27"/>
    <w:rsid w:val="00AF7674"/>
    <w:rsid w:val="00B01C3F"/>
    <w:rsid w:val="00B03425"/>
    <w:rsid w:val="00B03DF9"/>
    <w:rsid w:val="00B04DC9"/>
    <w:rsid w:val="00B07A88"/>
    <w:rsid w:val="00B07F0D"/>
    <w:rsid w:val="00B10683"/>
    <w:rsid w:val="00B11322"/>
    <w:rsid w:val="00B117ED"/>
    <w:rsid w:val="00B120B5"/>
    <w:rsid w:val="00B12A96"/>
    <w:rsid w:val="00B12AA8"/>
    <w:rsid w:val="00B13518"/>
    <w:rsid w:val="00B141A9"/>
    <w:rsid w:val="00B141ED"/>
    <w:rsid w:val="00B14FF2"/>
    <w:rsid w:val="00B1537A"/>
    <w:rsid w:val="00B158CD"/>
    <w:rsid w:val="00B164D1"/>
    <w:rsid w:val="00B17049"/>
    <w:rsid w:val="00B205DF"/>
    <w:rsid w:val="00B20738"/>
    <w:rsid w:val="00B2124E"/>
    <w:rsid w:val="00B24471"/>
    <w:rsid w:val="00B255E6"/>
    <w:rsid w:val="00B25BB4"/>
    <w:rsid w:val="00B26F5A"/>
    <w:rsid w:val="00B27318"/>
    <w:rsid w:val="00B27D06"/>
    <w:rsid w:val="00B302A1"/>
    <w:rsid w:val="00B30A17"/>
    <w:rsid w:val="00B30C53"/>
    <w:rsid w:val="00B316EE"/>
    <w:rsid w:val="00B31D65"/>
    <w:rsid w:val="00B32C07"/>
    <w:rsid w:val="00B33D8E"/>
    <w:rsid w:val="00B344BB"/>
    <w:rsid w:val="00B4025B"/>
    <w:rsid w:val="00B419B4"/>
    <w:rsid w:val="00B42E4F"/>
    <w:rsid w:val="00B43092"/>
    <w:rsid w:val="00B44FF8"/>
    <w:rsid w:val="00B46DE1"/>
    <w:rsid w:val="00B501DF"/>
    <w:rsid w:val="00B50904"/>
    <w:rsid w:val="00B51466"/>
    <w:rsid w:val="00B5266F"/>
    <w:rsid w:val="00B55070"/>
    <w:rsid w:val="00B55445"/>
    <w:rsid w:val="00B561ED"/>
    <w:rsid w:val="00B57B20"/>
    <w:rsid w:val="00B601C8"/>
    <w:rsid w:val="00B60E97"/>
    <w:rsid w:val="00B612B9"/>
    <w:rsid w:val="00B61840"/>
    <w:rsid w:val="00B6271A"/>
    <w:rsid w:val="00B65146"/>
    <w:rsid w:val="00B65662"/>
    <w:rsid w:val="00B658E7"/>
    <w:rsid w:val="00B674C8"/>
    <w:rsid w:val="00B67B43"/>
    <w:rsid w:val="00B67F0D"/>
    <w:rsid w:val="00B73223"/>
    <w:rsid w:val="00B74019"/>
    <w:rsid w:val="00B7404F"/>
    <w:rsid w:val="00B74701"/>
    <w:rsid w:val="00B74E27"/>
    <w:rsid w:val="00B7512D"/>
    <w:rsid w:val="00B75EA4"/>
    <w:rsid w:val="00B77734"/>
    <w:rsid w:val="00B7788A"/>
    <w:rsid w:val="00B8195B"/>
    <w:rsid w:val="00B82854"/>
    <w:rsid w:val="00B8285C"/>
    <w:rsid w:val="00B83A1D"/>
    <w:rsid w:val="00B84A7D"/>
    <w:rsid w:val="00B85F0F"/>
    <w:rsid w:val="00B86311"/>
    <w:rsid w:val="00B86DDD"/>
    <w:rsid w:val="00B87881"/>
    <w:rsid w:val="00B87EB0"/>
    <w:rsid w:val="00B9020D"/>
    <w:rsid w:val="00B913E0"/>
    <w:rsid w:val="00B915FD"/>
    <w:rsid w:val="00B91C57"/>
    <w:rsid w:val="00B92500"/>
    <w:rsid w:val="00B9286A"/>
    <w:rsid w:val="00B9321A"/>
    <w:rsid w:val="00B93555"/>
    <w:rsid w:val="00B93DBE"/>
    <w:rsid w:val="00B93FF0"/>
    <w:rsid w:val="00B95368"/>
    <w:rsid w:val="00B95E37"/>
    <w:rsid w:val="00B97097"/>
    <w:rsid w:val="00B973E4"/>
    <w:rsid w:val="00BA127D"/>
    <w:rsid w:val="00BA19C6"/>
    <w:rsid w:val="00BA1D7C"/>
    <w:rsid w:val="00BA5310"/>
    <w:rsid w:val="00BA73E0"/>
    <w:rsid w:val="00BB0FCA"/>
    <w:rsid w:val="00BB1120"/>
    <w:rsid w:val="00BB4476"/>
    <w:rsid w:val="00BB4978"/>
    <w:rsid w:val="00BB4E1F"/>
    <w:rsid w:val="00BB6315"/>
    <w:rsid w:val="00BC010C"/>
    <w:rsid w:val="00BC014B"/>
    <w:rsid w:val="00BC0177"/>
    <w:rsid w:val="00BC1612"/>
    <w:rsid w:val="00BC1D2C"/>
    <w:rsid w:val="00BC251F"/>
    <w:rsid w:val="00BC27D6"/>
    <w:rsid w:val="00BC2CD0"/>
    <w:rsid w:val="00BC2EF7"/>
    <w:rsid w:val="00BC5597"/>
    <w:rsid w:val="00BC5F80"/>
    <w:rsid w:val="00BC5F8E"/>
    <w:rsid w:val="00BC696A"/>
    <w:rsid w:val="00BC6E56"/>
    <w:rsid w:val="00BC7CFC"/>
    <w:rsid w:val="00BD041D"/>
    <w:rsid w:val="00BD0F22"/>
    <w:rsid w:val="00BD18E7"/>
    <w:rsid w:val="00BD2904"/>
    <w:rsid w:val="00BD2DB7"/>
    <w:rsid w:val="00BD3F76"/>
    <w:rsid w:val="00BD448F"/>
    <w:rsid w:val="00BD63C0"/>
    <w:rsid w:val="00BD7ADC"/>
    <w:rsid w:val="00BD7DA8"/>
    <w:rsid w:val="00BD7EB0"/>
    <w:rsid w:val="00BE26DB"/>
    <w:rsid w:val="00BE2C8B"/>
    <w:rsid w:val="00BE38D5"/>
    <w:rsid w:val="00BE4B13"/>
    <w:rsid w:val="00BE5110"/>
    <w:rsid w:val="00BE559B"/>
    <w:rsid w:val="00BE5631"/>
    <w:rsid w:val="00BE56EC"/>
    <w:rsid w:val="00BE5CBB"/>
    <w:rsid w:val="00BE69DF"/>
    <w:rsid w:val="00BE7937"/>
    <w:rsid w:val="00BF0017"/>
    <w:rsid w:val="00BF0096"/>
    <w:rsid w:val="00BF043A"/>
    <w:rsid w:val="00BF0A0C"/>
    <w:rsid w:val="00BF1D80"/>
    <w:rsid w:val="00BF318C"/>
    <w:rsid w:val="00BF371F"/>
    <w:rsid w:val="00BF4B9A"/>
    <w:rsid w:val="00BF6A0E"/>
    <w:rsid w:val="00BF7DFC"/>
    <w:rsid w:val="00C00068"/>
    <w:rsid w:val="00C002B4"/>
    <w:rsid w:val="00C01283"/>
    <w:rsid w:val="00C02541"/>
    <w:rsid w:val="00C03C7A"/>
    <w:rsid w:val="00C04E92"/>
    <w:rsid w:val="00C060B0"/>
    <w:rsid w:val="00C0659B"/>
    <w:rsid w:val="00C06C5C"/>
    <w:rsid w:val="00C07487"/>
    <w:rsid w:val="00C12A05"/>
    <w:rsid w:val="00C12C2F"/>
    <w:rsid w:val="00C12E96"/>
    <w:rsid w:val="00C130AF"/>
    <w:rsid w:val="00C13251"/>
    <w:rsid w:val="00C16504"/>
    <w:rsid w:val="00C175A6"/>
    <w:rsid w:val="00C17638"/>
    <w:rsid w:val="00C17B1E"/>
    <w:rsid w:val="00C20AC1"/>
    <w:rsid w:val="00C222FB"/>
    <w:rsid w:val="00C22342"/>
    <w:rsid w:val="00C23F65"/>
    <w:rsid w:val="00C244CE"/>
    <w:rsid w:val="00C24594"/>
    <w:rsid w:val="00C247CB"/>
    <w:rsid w:val="00C2488D"/>
    <w:rsid w:val="00C25B45"/>
    <w:rsid w:val="00C278BF"/>
    <w:rsid w:val="00C27C94"/>
    <w:rsid w:val="00C27C98"/>
    <w:rsid w:val="00C30191"/>
    <w:rsid w:val="00C31962"/>
    <w:rsid w:val="00C31EF6"/>
    <w:rsid w:val="00C32C7D"/>
    <w:rsid w:val="00C32FBC"/>
    <w:rsid w:val="00C33EA4"/>
    <w:rsid w:val="00C344FD"/>
    <w:rsid w:val="00C348DC"/>
    <w:rsid w:val="00C34CF4"/>
    <w:rsid w:val="00C34FD2"/>
    <w:rsid w:val="00C350BA"/>
    <w:rsid w:val="00C36681"/>
    <w:rsid w:val="00C36C8F"/>
    <w:rsid w:val="00C37BE3"/>
    <w:rsid w:val="00C400E2"/>
    <w:rsid w:val="00C409A1"/>
    <w:rsid w:val="00C40C39"/>
    <w:rsid w:val="00C40F59"/>
    <w:rsid w:val="00C42B8B"/>
    <w:rsid w:val="00C42D46"/>
    <w:rsid w:val="00C46ECF"/>
    <w:rsid w:val="00C4763D"/>
    <w:rsid w:val="00C507C8"/>
    <w:rsid w:val="00C50E65"/>
    <w:rsid w:val="00C518E5"/>
    <w:rsid w:val="00C54C7B"/>
    <w:rsid w:val="00C552A1"/>
    <w:rsid w:val="00C559AF"/>
    <w:rsid w:val="00C55B87"/>
    <w:rsid w:val="00C56F25"/>
    <w:rsid w:val="00C63462"/>
    <w:rsid w:val="00C63941"/>
    <w:rsid w:val="00C64E1D"/>
    <w:rsid w:val="00C652F6"/>
    <w:rsid w:val="00C65A3F"/>
    <w:rsid w:val="00C67374"/>
    <w:rsid w:val="00C6772A"/>
    <w:rsid w:val="00C72549"/>
    <w:rsid w:val="00C72B16"/>
    <w:rsid w:val="00C73FCC"/>
    <w:rsid w:val="00C747BF"/>
    <w:rsid w:val="00C80507"/>
    <w:rsid w:val="00C80AD3"/>
    <w:rsid w:val="00C80CAB"/>
    <w:rsid w:val="00C820CF"/>
    <w:rsid w:val="00C82AB6"/>
    <w:rsid w:val="00C833DC"/>
    <w:rsid w:val="00C83AE8"/>
    <w:rsid w:val="00C83D83"/>
    <w:rsid w:val="00C84A9D"/>
    <w:rsid w:val="00C84C9F"/>
    <w:rsid w:val="00C85CBB"/>
    <w:rsid w:val="00C87E35"/>
    <w:rsid w:val="00C918E3"/>
    <w:rsid w:val="00C91A38"/>
    <w:rsid w:val="00C9246A"/>
    <w:rsid w:val="00C92C45"/>
    <w:rsid w:val="00C92E13"/>
    <w:rsid w:val="00C94415"/>
    <w:rsid w:val="00C9492D"/>
    <w:rsid w:val="00C95A74"/>
    <w:rsid w:val="00C96F59"/>
    <w:rsid w:val="00C97295"/>
    <w:rsid w:val="00C97852"/>
    <w:rsid w:val="00CA0529"/>
    <w:rsid w:val="00CA09B3"/>
    <w:rsid w:val="00CA1419"/>
    <w:rsid w:val="00CA2C2F"/>
    <w:rsid w:val="00CA3A1A"/>
    <w:rsid w:val="00CA52F4"/>
    <w:rsid w:val="00CA5A3E"/>
    <w:rsid w:val="00CA6431"/>
    <w:rsid w:val="00CA650F"/>
    <w:rsid w:val="00CB0123"/>
    <w:rsid w:val="00CB02D2"/>
    <w:rsid w:val="00CB0326"/>
    <w:rsid w:val="00CB0ABF"/>
    <w:rsid w:val="00CB1E12"/>
    <w:rsid w:val="00CB2B07"/>
    <w:rsid w:val="00CB31FD"/>
    <w:rsid w:val="00CB3416"/>
    <w:rsid w:val="00CB6C05"/>
    <w:rsid w:val="00CB6ECA"/>
    <w:rsid w:val="00CB72C9"/>
    <w:rsid w:val="00CB7D51"/>
    <w:rsid w:val="00CC0078"/>
    <w:rsid w:val="00CC099A"/>
    <w:rsid w:val="00CC0AF6"/>
    <w:rsid w:val="00CC0CC9"/>
    <w:rsid w:val="00CC1C47"/>
    <w:rsid w:val="00CC21D1"/>
    <w:rsid w:val="00CC2E3E"/>
    <w:rsid w:val="00CC3070"/>
    <w:rsid w:val="00CC4646"/>
    <w:rsid w:val="00CC46E4"/>
    <w:rsid w:val="00CC4AAE"/>
    <w:rsid w:val="00CC4E6D"/>
    <w:rsid w:val="00CC6ADE"/>
    <w:rsid w:val="00CD0497"/>
    <w:rsid w:val="00CD20A7"/>
    <w:rsid w:val="00CD23CA"/>
    <w:rsid w:val="00CD34CB"/>
    <w:rsid w:val="00CD42A9"/>
    <w:rsid w:val="00CD42C4"/>
    <w:rsid w:val="00CD5E96"/>
    <w:rsid w:val="00CD6AC6"/>
    <w:rsid w:val="00CE00BE"/>
    <w:rsid w:val="00CE02AA"/>
    <w:rsid w:val="00CE1CAD"/>
    <w:rsid w:val="00CE2AF8"/>
    <w:rsid w:val="00CE3AC7"/>
    <w:rsid w:val="00CE7B63"/>
    <w:rsid w:val="00CE7FC9"/>
    <w:rsid w:val="00CF0425"/>
    <w:rsid w:val="00CF0733"/>
    <w:rsid w:val="00CF108C"/>
    <w:rsid w:val="00CF18D0"/>
    <w:rsid w:val="00CF1FBB"/>
    <w:rsid w:val="00CF21C8"/>
    <w:rsid w:val="00CF2AE4"/>
    <w:rsid w:val="00CF315F"/>
    <w:rsid w:val="00CF3387"/>
    <w:rsid w:val="00CF3A48"/>
    <w:rsid w:val="00CF41E2"/>
    <w:rsid w:val="00CF6CAF"/>
    <w:rsid w:val="00CF7798"/>
    <w:rsid w:val="00D011DF"/>
    <w:rsid w:val="00D014DD"/>
    <w:rsid w:val="00D01650"/>
    <w:rsid w:val="00D02621"/>
    <w:rsid w:val="00D02AFC"/>
    <w:rsid w:val="00D06251"/>
    <w:rsid w:val="00D06B11"/>
    <w:rsid w:val="00D078A0"/>
    <w:rsid w:val="00D07DEC"/>
    <w:rsid w:val="00D125AD"/>
    <w:rsid w:val="00D12BC2"/>
    <w:rsid w:val="00D12DD1"/>
    <w:rsid w:val="00D13C11"/>
    <w:rsid w:val="00D17317"/>
    <w:rsid w:val="00D177F0"/>
    <w:rsid w:val="00D21335"/>
    <w:rsid w:val="00D22512"/>
    <w:rsid w:val="00D22800"/>
    <w:rsid w:val="00D231FB"/>
    <w:rsid w:val="00D2665B"/>
    <w:rsid w:val="00D26662"/>
    <w:rsid w:val="00D26D00"/>
    <w:rsid w:val="00D30067"/>
    <w:rsid w:val="00D30088"/>
    <w:rsid w:val="00D31479"/>
    <w:rsid w:val="00D32B65"/>
    <w:rsid w:val="00D33E02"/>
    <w:rsid w:val="00D3439B"/>
    <w:rsid w:val="00D36014"/>
    <w:rsid w:val="00D407AC"/>
    <w:rsid w:val="00D40AF0"/>
    <w:rsid w:val="00D42106"/>
    <w:rsid w:val="00D4338C"/>
    <w:rsid w:val="00D436ED"/>
    <w:rsid w:val="00D43F7B"/>
    <w:rsid w:val="00D43FFF"/>
    <w:rsid w:val="00D44408"/>
    <w:rsid w:val="00D45E82"/>
    <w:rsid w:val="00D4651E"/>
    <w:rsid w:val="00D47DB0"/>
    <w:rsid w:val="00D50CBA"/>
    <w:rsid w:val="00D50F06"/>
    <w:rsid w:val="00D51ABF"/>
    <w:rsid w:val="00D52CAA"/>
    <w:rsid w:val="00D52CB4"/>
    <w:rsid w:val="00D52D66"/>
    <w:rsid w:val="00D54260"/>
    <w:rsid w:val="00D5553F"/>
    <w:rsid w:val="00D60788"/>
    <w:rsid w:val="00D60A3C"/>
    <w:rsid w:val="00D61BB9"/>
    <w:rsid w:val="00D62FE3"/>
    <w:rsid w:val="00D631BC"/>
    <w:rsid w:val="00D64AC7"/>
    <w:rsid w:val="00D65237"/>
    <w:rsid w:val="00D65A0C"/>
    <w:rsid w:val="00D671D4"/>
    <w:rsid w:val="00D710B5"/>
    <w:rsid w:val="00D717F3"/>
    <w:rsid w:val="00D71AE4"/>
    <w:rsid w:val="00D721E8"/>
    <w:rsid w:val="00D72433"/>
    <w:rsid w:val="00D72758"/>
    <w:rsid w:val="00D72B0A"/>
    <w:rsid w:val="00D7484E"/>
    <w:rsid w:val="00D75065"/>
    <w:rsid w:val="00D75FCB"/>
    <w:rsid w:val="00D76257"/>
    <w:rsid w:val="00D768F7"/>
    <w:rsid w:val="00D77120"/>
    <w:rsid w:val="00D77AF5"/>
    <w:rsid w:val="00D835D2"/>
    <w:rsid w:val="00D85DD8"/>
    <w:rsid w:val="00D85F9D"/>
    <w:rsid w:val="00D86EFA"/>
    <w:rsid w:val="00D8748C"/>
    <w:rsid w:val="00D87CD1"/>
    <w:rsid w:val="00D91048"/>
    <w:rsid w:val="00D916B2"/>
    <w:rsid w:val="00D930A7"/>
    <w:rsid w:val="00D9335F"/>
    <w:rsid w:val="00D93A1D"/>
    <w:rsid w:val="00D95182"/>
    <w:rsid w:val="00D95DA1"/>
    <w:rsid w:val="00D97EBF"/>
    <w:rsid w:val="00DA1209"/>
    <w:rsid w:val="00DA1B16"/>
    <w:rsid w:val="00DA1D91"/>
    <w:rsid w:val="00DA271B"/>
    <w:rsid w:val="00DA2EA2"/>
    <w:rsid w:val="00DA2F62"/>
    <w:rsid w:val="00DA2F9E"/>
    <w:rsid w:val="00DA397E"/>
    <w:rsid w:val="00DA409B"/>
    <w:rsid w:val="00DA4735"/>
    <w:rsid w:val="00DA4F1F"/>
    <w:rsid w:val="00DA61B4"/>
    <w:rsid w:val="00DA6C35"/>
    <w:rsid w:val="00DA6DF1"/>
    <w:rsid w:val="00DB011A"/>
    <w:rsid w:val="00DB0E67"/>
    <w:rsid w:val="00DB1849"/>
    <w:rsid w:val="00DB1918"/>
    <w:rsid w:val="00DB2700"/>
    <w:rsid w:val="00DB333E"/>
    <w:rsid w:val="00DB3698"/>
    <w:rsid w:val="00DB4418"/>
    <w:rsid w:val="00DB54F1"/>
    <w:rsid w:val="00DB5855"/>
    <w:rsid w:val="00DB6312"/>
    <w:rsid w:val="00DB6ADF"/>
    <w:rsid w:val="00DB6BFA"/>
    <w:rsid w:val="00DC00FC"/>
    <w:rsid w:val="00DC2233"/>
    <w:rsid w:val="00DC25AC"/>
    <w:rsid w:val="00DC3D66"/>
    <w:rsid w:val="00DC4AFE"/>
    <w:rsid w:val="00DC5E62"/>
    <w:rsid w:val="00DC6A02"/>
    <w:rsid w:val="00DC6F44"/>
    <w:rsid w:val="00DC7E54"/>
    <w:rsid w:val="00DD10E3"/>
    <w:rsid w:val="00DD2849"/>
    <w:rsid w:val="00DD34E0"/>
    <w:rsid w:val="00DD3988"/>
    <w:rsid w:val="00DD4018"/>
    <w:rsid w:val="00DD4402"/>
    <w:rsid w:val="00DD4AB1"/>
    <w:rsid w:val="00DD51FA"/>
    <w:rsid w:val="00DD5828"/>
    <w:rsid w:val="00DD5CC7"/>
    <w:rsid w:val="00DD652C"/>
    <w:rsid w:val="00DD6E6A"/>
    <w:rsid w:val="00DD6EFA"/>
    <w:rsid w:val="00DD6F86"/>
    <w:rsid w:val="00DD73A3"/>
    <w:rsid w:val="00DD7F5A"/>
    <w:rsid w:val="00DE0CB5"/>
    <w:rsid w:val="00DE2C93"/>
    <w:rsid w:val="00DE2C9D"/>
    <w:rsid w:val="00DE2EAB"/>
    <w:rsid w:val="00DE3178"/>
    <w:rsid w:val="00DE3522"/>
    <w:rsid w:val="00DE35B5"/>
    <w:rsid w:val="00DE3A70"/>
    <w:rsid w:val="00DE485B"/>
    <w:rsid w:val="00DE4D78"/>
    <w:rsid w:val="00DE4E8F"/>
    <w:rsid w:val="00DE4EB4"/>
    <w:rsid w:val="00DE5EB4"/>
    <w:rsid w:val="00DE67BB"/>
    <w:rsid w:val="00DE69AA"/>
    <w:rsid w:val="00DE7375"/>
    <w:rsid w:val="00DE79D0"/>
    <w:rsid w:val="00DE7B60"/>
    <w:rsid w:val="00DF0956"/>
    <w:rsid w:val="00DF0B3E"/>
    <w:rsid w:val="00DF1172"/>
    <w:rsid w:val="00DF2139"/>
    <w:rsid w:val="00DF23E6"/>
    <w:rsid w:val="00DF24D8"/>
    <w:rsid w:val="00DF2E86"/>
    <w:rsid w:val="00DF2FDC"/>
    <w:rsid w:val="00DF310B"/>
    <w:rsid w:val="00DF4263"/>
    <w:rsid w:val="00DF44BA"/>
    <w:rsid w:val="00DF46DE"/>
    <w:rsid w:val="00DF5339"/>
    <w:rsid w:val="00DF6206"/>
    <w:rsid w:val="00DF78BC"/>
    <w:rsid w:val="00E003AE"/>
    <w:rsid w:val="00E022DC"/>
    <w:rsid w:val="00E024C8"/>
    <w:rsid w:val="00E025F9"/>
    <w:rsid w:val="00E02FB0"/>
    <w:rsid w:val="00E06098"/>
    <w:rsid w:val="00E063BB"/>
    <w:rsid w:val="00E06A6D"/>
    <w:rsid w:val="00E06DB7"/>
    <w:rsid w:val="00E10D0A"/>
    <w:rsid w:val="00E10DE4"/>
    <w:rsid w:val="00E114A0"/>
    <w:rsid w:val="00E123D6"/>
    <w:rsid w:val="00E12A8F"/>
    <w:rsid w:val="00E13699"/>
    <w:rsid w:val="00E1371E"/>
    <w:rsid w:val="00E14E8D"/>
    <w:rsid w:val="00E15B51"/>
    <w:rsid w:val="00E16883"/>
    <w:rsid w:val="00E2031A"/>
    <w:rsid w:val="00E20DDC"/>
    <w:rsid w:val="00E21D58"/>
    <w:rsid w:val="00E220F9"/>
    <w:rsid w:val="00E227F7"/>
    <w:rsid w:val="00E2339F"/>
    <w:rsid w:val="00E233CD"/>
    <w:rsid w:val="00E24D99"/>
    <w:rsid w:val="00E24FB6"/>
    <w:rsid w:val="00E26A80"/>
    <w:rsid w:val="00E2776A"/>
    <w:rsid w:val="00E27C78"/>
    <w:rsid w:val="00E31C27"/>
    <w:rsid w:val="00E31E01"/>
    <w:rsid w:val="00E32748"/>
    <w:rsid w:val="00E33004"/>
    <w:rsid w:val="00E3300C"/>
    <w:rsid w:val="00E3363F"/>
    <w:rsid w:val="00E33956"/>
    <w:rsid w:val="00E34A1D"/>
    <w:rsid w:val="00E34A56"/>
    <w:rsid w:val="00E3525A"/>
    <w:rsid w:val="00E355E8"/>
    <w:rsid w:val="00E35952"/>
    <w:rsid w:val="00E37083"/>
    <w:rsid w:val="00E3717E"/>
    <w:rsid w:val="00E405A3"/>
    <w:rsid w:val="00E40D06"/>
    <w:rsid w:val="00E40E28"/>
    <w:rsid w:val="00E41EB3"/>
    <w:rsid w:val="00E428AD"/>
    <w:rsid w:val="00E42BBB"/>
    <w:rsid w:val="00E44DC5"/>
    <w:rsid w:val="00E478BD"/>
    <w:rsid w:val="00E500A7"/>
    <w:rsid w:val="00E516D9"/>
    <w:rsid w:val="00E5314D"/>
    <w:rsid w:val="00E53293"/>
    <w:rsid w:val="00E53395"/>
    <w:rsid w:val="00E54BF0"/>
    <w:rsid w:val="00E54C5E"/>
    <w:rsid w:val="00E55187"/>
    <w:rsid w:val="00E55A07"/>
    <w:rsid w:val="00E5637F"/>
    <w:rsid w:val="00E579D9"/>
    <w:rsid w:val="00E6077F"/>
    <w:rsid w:val="00E60C3A"/>
    <w:rsid w:val="00E61E17"/>
    <w:rsid w:val="00E62800"/>
    <w:rsid w:val="00E652FC"/>
    <w:rsid w:val="00E66176"/>
    <w:rsid w:val="00E66EFF"/>
    <w:rsid w:val="00E67094"/>
    <w:rsid w:val="00E70ABD"/>
    <w:rsid w:val="00E71C06"/>
    <w:rsid w:val="00E71FB8"/>
    <w:rsid w:val="00E72664"/>
    <w:rsid w:val="00E72802"/>
    <w:rsid w:val="00E728C1"/>
    <w:rsid w:val="00E72AD5"/>
    <w:rsid w:val="00E737BC"/>
    <w:rsid w:val="00E74B23"/>
    <w:rsid w:val="00E77D63"/>
    <w:rsid w:val="00E80EB1"/>
    <w:rsid w:val="00E811F4"/>
    <w:rsid w:val="00E81DF5"/>
    <w:rsid w:val="00E82B76"/>
    <w:rsid w:val="00E83070"/>
    <w:rsid w:val="00E842C9"/>
    <w:rsid w:val="00E84704"/>
    <w:rsid w:val="00E847D0"/>
    <w:rsid w:val="00E92B32"/>
    <w:rsid w:val="00E9304F"/>
    <w:rsid w:val="00E94342"/>
    <w:rsid w:val="00E94933"/>
    <w:rsid w:val="00E94DEC"/>
    <w:rsid w:val="00E95DE6"/>
    <w:rsid w:val="00E961DA"/>
    <w:rsid w:val="00E962C8"/>
    <w:rsid w:val="00EA00E0"/>
    <w:rsid w:val="00EA0C86"/>
    <w:rsid w:val="00EA15B2"/>
    <w:rsid w:val="00EA1BF2"/>
    <w:rsid w:val="00EA2371"/>
    <w:rsid w:val="00EA3C5D"/>
    <w:rsid w:val="00EA3DFA"/>
    <w:rsid w:val="00EA50E0"/>
    <w:rsid w:val="00EA56B3"/>
    <w:rsid w:val="00EA7984"/>
    <w:rsid w:val="00EB0801"/>
    <w:rsid w:val="00EB0FA2"/>
    <w:rsid w:val="00EB11AF"/>
    <w:rsid w:val="00EB235A"/>
    <w:rsid w:val="00EB2457"/>
    <w:rsid w:val="00EB3707"/>
    <w:rsid w:val="00EB3C39"/>
    <w:rsid w:val="00EB4AB8"/>
    <w:rsid w:val="00EB5072"/>
    <w:rsid w:val="00EB5C3D"/>
    <w:rsid w:val="00EB6045"/>
    <w:rsid w:val="00EB7633"/>
    <w:rsid w:val="00EC28DC"/>
    <w:rsid w:val="00EC2B39"/>
    <w:rsid w:val="00EC2CB0"/>
    <w:rsid w:val="00EC46C8"/>
    <w:rsid w:val="00EC490D"/>
    <w:rsid w:val="00EC53D3"/>
    <w:rsid w:val="00EC54F4"/>
    <w:rsid w:val="00EC5FEA"/>
    <w:rsid w:val="00EC6DB3"/>
    <w:rsid w:val="00EC7B2A"/>
    <w:rsid w:val="00ED098D"/>
    <w:rsid w:val="00ED0A51"/>
    <w:rsid w:val="00ED37A8"/>
    <w:rsid w:val="00ED5412"/>
    <w:rsid w:val="00ED5470"/>
    <w:rsid w:val="00ED6390"/>
    <w:rsid w:val="00ED6A7B"/>
    <w:rsid w:val="00ED6B5B"/>
    <w:rsid w:val="00ED7066"/>
    <w:rsid w:val="00ED7151"/>
    <w:rsid w:val="00EE0241"/>
    <w:rsid w:val="00EE04E8"/>
    <w:rsid w:val="00EE0971"/>
    <w:rsid w:val="00EE3070"/>
    <w:rsid w:val="00EE41B9"/>
    <w:rsid w:val="00EE50C6"/>
    <w:rsid w:val="00EE56C3"/>
    <w:rsid w:val="00EE58D5"/>
    <w:rsid w:val="00EE62EF"/>
    <w:rsid w:val="00EE7464"/>
    <w:rsid w:val="00EF0333"/>
    <w:rsid w:val="00EF0376"/>
    <w:rsid w:val="00EF0623"/>
    <w:rsid w:val="00EF0C14"/>
    <w:rsid w:val="00EF0FB1"/>
    <w:rsid w:val="00EF568D"/>
    <w:rsid w:val="00EF5DC0"/>
    <w:rsid w:val="00EF61E7"/>
    <w:rsid w:val="00EF67D9"/>
    <w:rsid w:val="00EF74B8"/>
    <w:rsid w:val="00EF75F5"/>
    <w:rsid w:val="00EF791D"/>
    <w:rsid w:val="00EF7CB6"/>
    <w:rsid w:val="00F00E63"/>
    <w:rsid w:val="00F025BE"/>
    <w:rsid w:val="00F0322D"/>
    <w:rsid w:val="00F039B4"/>
    <w:rsid w:val="00F03BDF"/>
    <w:rsid w:val="00F0473E"/>
    <w:rsid w:val="00F0531F"/>
    <w:rsid w:val="00F055ED"/>
    <w:rsid w:val="00F067BB"/>
    <w:rsid w:val="00F0687C"/>
    <w:rsid w:val="00F10AEB"/>
    <w:rsid w:val="00F1126E"/>
    <w:rsid w:val="00F12CFB"/>
    <w:rsid w:val="00F1420F"/>
    <w:rsid w:val="00F178B2"/>
    <w:rsid w:val="00F20DEC"/>
    <w:rsid w:val="00F20E4D"/>
    <w:rsid w:val="00F20F79"/>
    <w:rsid w:val="00F21024"/>
    <w:rsid w:val="00F21281"/>
    <w:rsid w:val="00F215E0"/>
    <w:rsid w:val="00F218F6"/>
    <w:rsid w:val="00F22ABF"/>
    <w:rsid w:val="00F239B9"/>
    <w:rsid w:val="00F24936"/>
    <w:rsid w:val="00F25C54"/>
    <w:rsid w:val="00F25CED"/>
    <w:rsid w:val="00F25E4C"/>
    <w:rsid w:val="00F261CB"/>
    <w:rsid w:val="00F271CE"/>
    <w:rsid w:val="00F2763F"/>
    <w:rsid w:val="00F30628"/>
    <w:rsid w:val="00F31C15"/>
    <w:rsid w:val="00F33303"/>
    <w:rsid w:val="00F340FA"/>
    <w:rsid w:val="00F34124"/>
    <w:rsid w:val="00F3599E"/>
    <w:rsid w:val="00F36DB1"/>
    <w:rsid w:val="00F3757A"/>
    <w:rsid w:val="00F37D1E"/>
    <w:rsid w:val="00F4063B"/>
    <w:rsid w:val="00F40B71"/>
    <w:rsid w:val="00F41278"/>
    <w:rsid w:val="00F41A68"/>
    <w:rsid w:val="00F42866"/>
    <w:rsid w:val="00F43EDA"/>
    <w:rsid w:val="00F4458B"/>
    <w:rsid w:val="00F47B37"/>
    <w:rsid w:val="00F5072B"/>
    <w:rsid w:val="00F54597"/>
    <w:rsid w:val="00F54ECE"/>
    <w:rsid w:val="00F550ED"/>
    <w:rsid w:val="00F5523D"/>
    <w:rsid w:val="00F55DF0"/>
    <w:rsid w:val="00F560F4"/>
    <w:rsid w:val="00F56D4D"/>
    <w:rsid w:val="00F57155"/>
    <w:rsid w:val="00F575EE"/>
    <w:rsid w:val="00F60035"/>
    <w:rsid w:val="00F6116D"/>
    <w:rsid w:val="00F61B95"/>
    <w:rsid w:val="00F61BA2"/>
    <w:rsid w:val="00F61C46"/>
    <w:rsid w:val="00F64503"/>
    <w:rsid w:val="00F6738E"/>
    <w:rsid w:val="00F67683"/>
    <w:rsid w:val="00F6794F"/>
    <w:rsid w:val="00F70057"/>
    <w:rsid w:val="00F70D1F"/>
    <w:rsid w:val="00F70E11"/>
    <w:rsid w:val="00F71727"/>
    <w:rsid w:val="00F71BEF"/>
    <w:rsid w:val="00F73C61"/>
    <w:rsid w:val="00F758F0"/>
    <w:rsid w:val="00F77B18"/>
    <w:rsid w:val="00F806E3"/>
    <w:rsid w:val="00F816BA"/>
    <w:rsid w:val="00F817AD"/>
    <w:rsid w:val="00F81F03"/>
    <w:rsid w:val="00F8286D"/>
    <w:rsid w:val="00F841D5"/>
    <w:rsid w:val="00F84509"/>
    <w:rsid w:val="00F84996"/>
    <w:rsid w:val="00F86151"/>
    <w:rsid w:val="00F86C42"/>
    <w:rsid w:val="00F902B0"/>
    <w:rsid w:val="00F906AD"/>
    <w:rsid w:val="00F91BFE"/>
    <w:rsid w:val="00F932C9"/>
    <w:rsid w:val="00F93619"/>
    <w:rsid w:val="00F936BB"/>
    <w:rsid w:val="00F969FA"/>
    <w:rsid w:val="00F96AC3"/>
    <w:rsid w:val="00F9782D"/>
    <w:rsid w:val="00F97FFE"/>
    <w:rsid w:val="00FA0C2E"/>
    <w:rsid w:val="00FA17DD"/>
    <w:rsid w:val="00FA1B02"/>
    <w:rsid w:val="00FA1ED8"/>
    <w:rsid w:val="00FA2113"/>
    <w:rsid w:val="00FA43B4"/>
    <w:rsid w:val="00FA4607"/>
    <w:rsid w:val="00FA4C6A"/>
    <w:rsid w:val="00FA6085"/>
    <w:rsid w:val="00FA76CB"/>
    <w:rsid w:val="00FA77A1"/>
    <w:rsid w:val="00FB0E00"/>
    <w:rsid w:val="00FB0E26"/>
    <w:rsid w:val="00FB0F24"/>
    <w:rsid w:val="00FB2E42"/>
    <w:rsid w:val="00FB46DC"/>
    <w:rsid w:val="00FB5ED5"/>
    <w:rsid w:val="00FB6400"/>
    <w:rsid w:val="00FB672A"/>
    <w:rsid w:val="00FB79A2"/>
    <w:rsid w:val="00FC0BEF"/>
    <w:rsid w:val="00FC152A"/>
    <w:rsid w:val="00FC23FE"/>
    <w:rsid w:val="00FC2620"/>
    <w:rsid w:val="00FC62EB"/>
    <w:rsid w:val="00FC6AA6"/>
    <w:rsid w:val="00FC6EFD"/>
    <w:rsid w:val="00FD0364"/>
    <w:rsid w:val="00FD08E3"/>
    <w:rsid w:val="00FD11AF"/>
    <w:rsid w:val="00FD40E7"/>
    <w:rsid w:val="00FD513B"/>
    <w:rsid w:val="00FD642B"/>
    <w:rsid w:val="00FD7B43"/>
    <w:rsid w:val="00FE0113"/>
    <w:rsid w:val="00FE0D80"/>
    <w:rsid w:val="00FE0EDE"/>
    <w:rsid w:val="00FE10CA"/>
    <w:rsid w:val="00FE1C7F"/>
    <w:rsid w:val="00FE1DFB"/>
    <w:rsid w:val="00FE298D"/>
    <w:rsid w:val="00FE3410"/>
    <w:rsid w:val="00FE343B"/>
    <w:rsid w:val="00FE605E"/>
    <w:rsid w:val="00FE6313"/>
    <w:rsid w:val="00FE71A0"/>
    <w:rsid w:val="00FE7255"/>
    <w:rsid w:val="00FF0C88"/>
    <w:rsid w:val="00FF13B7"/>
    <w:rsid w:val="00FF14F6"/>
    <w:rsid w:val="00FF2C93"/>
    <w:rsid w:val="00FF3272"/>
    <w:rsid w:val="00FF4C9E"/>
    <w:rsid w:val="00FF5353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1D09"/>
  <w15:docId w15:val="{A4AF5673-4D03-4509-AF08-9DDCDED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D2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0968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096838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D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C9E"/>
  </w:style>
  <w:style w:type="paragraph" w:styleId="a6">
    <w:name w:val="footer"/>
    <w:basedOn w:val="a"/>
    <w:link w:val="a7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C9E"/>
  </w:style>
  <w:style w:type="paragraph" w:styleId="a8">
    <w:name w:val="Body Text Indent"/>
    <w:basedOn w:val="a"/>
    <w:link w:val="a9"/>
    <w:rsid w:val="00CF41E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CF41E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2FD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2B1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B1A93"/>
  </w:style>
  <w:style w:type="paragraph" w:styleId="ae">
    <w:name w:val="List Paragraph"/>
    <w:basedOn w:val="a"/>
    <w:uiPriority w:val="34"/>
    <w:qFormat/>
    <w:rsid w:val="002B1A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864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864F2"/>
    <w:rPr>
      <w:sz w:val="16"/>
      <w:szCs w:val="16"/>
      <w:lang w:eastAsia="en-US"/>
    </w:rPr>
  </w:style>
  <w:style w:type="character" w:customStyle="1" w:styleId="font261">
    <w:name w:val="font261"/>
    <w:basedOn w:val="a0"/>
    <w:rsid w:val="003C11B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71">
    <w:name w:val="font271"/>
    <w:basedOn w:val="a0"/>
    <w:rsid w:val="003C11B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xforms-value">
    <w:name w:val="xforms-value"/>
    <w:basedOn w:val="a0"/>
    <w:rsid w:val="00791ECD"/>
  </w:style>
  <w:style w:type="paragraph" w:customStyle="1" w:styleId="ConsPlusNormal">
    <w:name w:val="ConsPlusNormal"/>
    <w:rsid w:val="00F261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261C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">
    <w:name w:val="Revision"/>
    <w:hidden/>
    <w:uiPriority w:val="99"/>
    <w:semiHidden/>
    <w:rsid w:val="000F14F9"/>
    <w:rPr>
      <w:sz w:val="22"/>
      <w:szCs w:val="22"/>
      <w:lang w:eastAsia="en-US"/>
    </w:rPr>
  </w:style>
  <w:style w:type="character" w:customStyle="1" w:styleId="af0">
    <w:name w:val="Цветовое выделение"/>
    <w:uiPriority w:val="99"/>
    <w:rsid w:val="00970C1E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Indent 2"/>
    <w:basedOn w:val="a"/>
    <w:link w:val="20"/>
    <w:rsid w:val="00D54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260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A55A53"/>
    <w:rPr>
      <w:rFonts w:ascii="Times New Roman" w:eastAsia="Times New Roman" w:hAnsi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A55A53"/>
    <w:pPr>
      <w:widowControl w:val="0"/>
      <w:shd w:val="clear" w:color="auto" w:fill="FFFFFF"/>
      <w:spacing w:before="360" w:after="0" w:line="319" w:lineRule="exact"/>
      <w:jc w:val="both"/>
    </w:pPr>
    <w:rPr>
      <w:rFonts w:ascii="Times New Roman" w:eastAsia="Times New Roman" w:hAnsi="Times New Roman"/>
      <w:spacing w:val="-6"/>
      <w:sz w:val="27"/>
      <w:szCs w:val="27"/>
      <w:lang w:eastAsia="ru-RU"/>
    </w:rPr>
  </w:style>
  <w:style w:type="paragraph" w:customStyle="1" w:styleId="12">
    <w:name w:val="заголовок 1"/>
    <w:basedOn w:val="a"/>
    <w:next w:val="a"/>
    <w:rsid w:val="00665FF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4">
    <w:name w:val="Hyperlink"/>
    <w:rsid w:val="00EC46C8"/>
    <w:rPr>
      <w:color w:val="0000FF"/>
      <w:u w:val="single"/>
    </w:rPr>
  </w:style>
  <w:style w:type="character" w:styleId="af5">
    <w:name w:val="Emphasis"/>
    <w:basedOn w:val="a0"/>
    <w:qFormat/>
    <w:rsid w:val="00EC46C8"/>
    <w:rPr>
      <w:i/>
      <w:iCs/>
    </w:rPr>
  </w:style>
  <w:style w:type="character" w:customStyle="1" w:styleId="af6">
    <w:name w:val="Выделение жирным"/>
    <w:qFormat/>
    <w:rsid w:val="00EC46C8"/>
    <w:rPr>
      <w:b/>
      <w:bCs/>
    </w:rPr>
  </w:style>
  <w:style w:type="paragraph" w:styleId="af7">
    <w:name w:val="Normal (Web)"/>
    <w:basedOn w:val="a"/>
    <w:uiPriority w:val="99"/>
    <w:unhideWhenUsed/>
    <w:rsid w:val="003B2DA0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af8">
    <w:name w:val="No Spacing"/>
    <w:uiPriority w:val="1"/>
    <w:qFormat/>
    <w:rsid w:val="00E83070"/>
    <w:rPr>
      <w:rFonts w:ascii="Times New Roman" w:eastAsia="Arial Unicode MS" w:hAnsi="Times New Roman" w:cs="Arial Unicode MS"/>
      <w:color w:val="000000"/>
      <w:sz w:val="28"/>
      <w:szCs w:val="24"/>
      <w:lang w:val="ru"/>
    </w:rPr>
  </w:style>
  <w:style w:type="paragraph" w:styleId="1">
    <w:name w:val="toc 1"/>
    <w:basedOn w:val="a"/>
    <w:autoRedefine/>
    <w:uiPriority w:val="39"/>
    <w:rsid w:val="00E83070"/>
    <w:pPr>
      <w:numPr>
        <w:numId w:val="2"/>
      </w:numPr>
      <w:tabs>
        <w:tab w:val="left" w:pos="709"/>
      </w:tabs>
      <w:spacing w:after="0" w:line="240" w:lineRule="auto"/>
      <w:ind w:right="1277"/>
      <w:jc w:val="both"/>
    </w:pPr>
    <w:rPr>
      <w:rFonts w:cs="Calibri"/>
      <w:color w:val="000000"/>
      <w:sz w:val="26"/>
      <w:szCs w:val="26"/>
      <w:lang w:val="ru" w:eastAsia="ru-RU"/>
    </w:rPr>
  </w:style>
  <w:style w:type="paragraph" w:customStyle="1" w:styleId="6">
    <w:name w:val="Основной текст6"/>
    <w:basedOn w:val="a"/>
    <w:rsid w:val="00E83070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cs="Calibri"/>
      <w:sz w:val="23"/>
      <w:szCs w:val="23"/>
    </w:rPr>
  </w:style>
  <w:style w:type="character" w:customStyle="1" w:styleId="13">
    <w:name w:val="Заголовок №1_"/>
    <w:basedOn w:val="a0"/>
    <w:link w:val="14"/>
    <w:rsid w:val="008A0797"/>
    <w:rPr>
      <w:rFonts w:cs="Calibri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A0797"/>
    <w:pPr>
      <w:widowControl w:val="0"/>
      <w:shd w:val="clear" w:color="auto" w:fill="FFFFFF"/>
      <w:spacing w:after="420" w:line="0" w:lineRule="atLeast"/>
      <w:ind w:hanging="720"/>
      <w:outlineLvl w:val="0"/>
    </w:pPr>
    <w:rPr>
      <w:rFonts w:cs="Calibri"/>
      <w:sz w:val="23"/>
      <w:szCs w:val="23"/>
      <w:lang w:eastAsia="ru-RU"/>
    </w:rPr>
  </w:style>
  <w:style w:type="character" w:customStyle="1" w:styleId="31">
    <w:name w:val="Основной текст (3)_"/>
    <w:basedOn w:val="a0"/>
    <w:link w:val="32"/>
    <w:rsid w:val="00CC4646"/>
    <w:rPr>
      <w:rFonts w:cs="Calibri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4646"/>
    <w:pPr>
      <w:widowControl w:val="0"/>
      <w:shd w:val="clear" w:color="auto" w:fill="FFFFFF"/>
      <w:spacing w:before="120" w:after="0" w:line="264" w:lineRule="exact"/>
    </w:pPr>
    <w:rPr>
      <w:rFonts w:cs="Calibri"/>
      <w:i/>
      <w:iCs/>
      <w:sz w:val="23"/>
      <w:szCs w:val="23"/>
      <w:lang w:eastAsia="ru-RU"/>
    </w:rPr>
  </w:style>
  <w:style w:type="character" w:customStyle="1" w:styleId="fontstyle01">
    <w:name w:val="fontstyle01"/>
    <w:basedOn w:val="a0"/>
    <w:rsid w:val="00FD51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D51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D5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497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E794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01A0C2D9CED8949C0A70057F8BEB3C912A466ADCD7BE340E6C777EF776B74BB1C410D0FAB746421ABF388BEA60Cd8P" TargetMode="External"/><Relationship Id="rId18" Type="http://schemas.openxmlformats.org/officeDocument/2006/relationships/hyperlink" Target="consultantplus://offline/ref=A9C9F65FF29E3CA4F037DBD8794AC3BD5920EDF90B29D73B1990FB550B8F84F164B78E4F49CD02C27DDD8908E92EC154CA21950419E44579aCAFK" TargetMode="External"/><Relationship Id="rId26" Type="http://schemas.openxmlformats.org/officeDocument/2006/relationships/hyperlink" Target="consultantplus://offline/ref=A9C9F65FF29E3CA4F037DBD8794AC3BD5B20E3F80E2CD73B1990FB550B8F84F164B78E4F49CD01CF7DDD8908E92EC154CA21950419E44579aCAF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9F65FF29E3CA4F037DBD8794AC3BD5920EDF90B29D73B1990FB550B8F84F164B78E4F49CD03C473DD8908E92EC154CA21950419E44579aCA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A45F73F93962712B7C7945FC257EE3B449EB639C6443AC7C012BE1AFA7CA4797E21E52080150E70715847A7Ex005P" TargetMode="External"/><Relationship Id="rId17" Type="http://schemas.openxmlformats.org/officeDocument/2006/relationships/hyperlink" Target="consultantplus://offline/ref=A9C9F65FF29E3CA4F037DBD8794AC3BD5920EDF90B29D73B1990FB550B8F84F164B78E4F49CD02C278DD8908E92EC154CA21950419E44579aCAFK" TargetMode="External"/><Relationship Id="rId25" Type="http://schemas.openxmlformats.org/officeDocument/2006/relationships/hyperlink" Target="consultantplus://offline/ref=A9C9F65FF29E3CA4F037DBD8794AC3BD5B20E3F80E2CD73B1990FB550B8F84F164B78E4F49CD03CE7EDD8908E92EC154CA21950419E44579aCA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F1AE6D01567E3D49A08B5B36EB82BB1D4A6F9C2C11E30835394E1B1E985E1034D5C50160F26247E99C425C731Dv1P" TargetMode="External"/><Relationship Id="rId20" Type="http://schemas.openxmlformats.org/officeDocument/2006/relationships/hyperlink" Target="consultantplus://offline/ref=A9C9F65FF29E3CA4F037DBD8794AC3BD5920EDF90B29D73B1990FB550B8F84F164B78E4F49CD02C17ADD8908E92EC154CA21950419E44579aCAF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877B9732E655864F8922F7394A9C16E6EC0D1EF380888CC495697CC90FB42FFFB8A94AE66038856D4BDBBEDY0xFP" TargetMode="External"/><Relationship Id="rId24" Type="http://schemas.openxmlformats.org/officeDocument/2006/relationships/hyperlink" Target="consultantplus://offline/ref=A9C9F65FF29E3CA4F037DBD8794AC3BD5920EDF90B29D73B1990FB550B8F84F164B78E4F49CD00C67EDD8908E92EC154CA21950419E44579aCA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D67AB76447C511AFBF52B1A0CB2B66CF7CEEF9342EF67ECD6969E5CE5B3C4DAE1D7D8DEF4962BAE42A5AC2A8T3pBP" TargetMode="External"/><Relationship Id="rId23" Type="http://schemas.openxmlformats.org/officeDocument/2006/relationships/hyperlink" Target="consultantplus://offline/ref=A9C9F65FF29E3CA4F037DBD8794AC3BD5920EDF90B29D73B1990FB550B8F84F164B78E4A4FC656963F83D058AF65CD55D63D9406a0A6K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5A1496DCA52B21A5181985F2BC5D2F47847F32C4526F9CD6A62FC5FCA7DAFA822282CF51241B3D816AB74B230JDu5P" TargetMode="External"/><Relationship Id="rId19" Type="http://schemas.openxmlformats.org/officeDocument/2006/relationships/hyperlink" Target="consultantplus://offline/ref=A9C9F65FF29E3CA4F037DBD8794AC3BD5920EDF90B29D73B1990FB550B8F84F164B78E4F49CD02C17BDD8908E92EC154CA21950419E44579aCA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0A01B0C80B2B4FA4A1221C387C5F4B164A677324D2795773885E972C38D4DE6D7A77AED1B08A43302245E6CB63R0P" TargetMode="External"/><Relationship Id="rId14" Type="http://schemas.openxmlformats.org/officeDocument/2006/relationships/hyperlink" Target="consultantplus://offline/ref=81094785D79C965DBF74D6481F5FB0099962CBFC6674174D4C57B2A65D95F9EA5094ABE996EE3180535CDB1272o4o4P" TargetMode="External"/><Relationship Id="rId22" Type="http://schemas.openxmlformats.org/officeDocument/2006/relationships/hyperlink" Target="consultantplus://offline/ref=A9C9F65FF29E3CA4F037DBD8794AC3BD5920EDF90B29D73B1990FB550B8F84F164B78E4F49CD03C472DD8908E92EC154CA21950419E44579aCAFK" TargetMode="External"/><Relationship Id="rId27" Type="http://schemas.openxmlformats.org/officeDocument/2006/relationships/hyperlink" Target="consultantplus://offline/ref=A9C9F65FF29E3CA4F037DBD8794AC3BD592FECF80F2BD73B1990FB550B8F84F176B7D64348CF1CC67BC8DF59AFa7AA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55FC-BBAF-440F-97CE-778246E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Калюжный Роман Геннадьевич</cp:lastModifiedBy>
  <cp:revision>33</cp:revision>
  <cp:lastPrinted>2021-10-13T03:09:00Z</cp:lastPrinted>
  <dcterms:created xsi:type="dcterms:W3CDTF">2021-10-12T02:53:00Z</dcterms:created>
  <dcterms:modified xsi:type="dcterms:W3CDTF">2021-10-14T11:02:00Z</dcterms:modified>
</cp:coreProperties>
</file>